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04932" w14:textId="77777777" w:rsidR="00003486" w:rsidRPr="00B31C7D" w:rsidRDefault="00003486" w:rsidP="00EB7913">
      <w:pPr>
        <w:spacing w:after="0" w:line="240" w:lineRule="auto"/>
        <w:rPr>
          <w:rFonts w:ascii="Arial" w:hAnsi="Arial" w:cs="Arial"/>
          <w:b/>
          <w:sz w:val="28"/>
          <w:szCs w:val="28"/>
        </w:rPr>
      </w:pPr>
    </w:p>
    <w:p w14:paraId="5AE50BE8" w14:textId="77777777" w:rsidR="007F4EB3" w:rsidRDefault="007F4EB3">
      <w:pPr>
        <w:spacing w:after="0" w:line="240" w:lineRule="auto"/>
        <w:jc w:val="center"/>
        <w:rPr>
          <w:rFonts w:ascii="Arial" w:hAnsi="Arial" w:cs="Arial"/>
          <w:b/>
          <w:sz w:val="28"/>
          <w:szCs w:val="28"/>
        </w:rPr>
      </w:pPr>
    </w:p>
    <w:p w14:paraId="2006B028" w14:textId="77777777" w:rsidR="007F4EB3" w:rsidRDefault="007F4EB3">
      <w:pPr>
        <w:spacing w:after="0" w:line="240" w:lineRule="auto"/>
        <w:jc w:val="center"/>
        <w:rPr>
          <w:rFonts w:ascii="Arial" w:hAnsi="Arial" w:cs="Arial"/>
          <w:b/>
          <w:sz w:val="28"/>
          <w:szCs w:val="28"/>
        </w:rPr>
      </w:pPr>
    </w:p>
    <w:p w14:paraId="452B23E4" w14:textId="77777777" w:rsidR="00FE7F07" w:rsidRDefault="00FE7F07" w:rsidP="007F4EB3">
      <w:pPr>
        <w:spacing w:after="0" w:line="240" w:lineRule="auto"/>
        <w:jc w:val="center"/>
        <w:rPr>
          <w:rFonts w:ascii="Times New Roman" w:hAnsi="Times New Roman" w:cs="Times New Roman"/>
          <w:b/>
          <w:sz w:val="24"/>
          <w:szCs w:val="24"/>
        </w:rPr>
      </w:pPr>
    </w:p>
    <w:p w14:paraId="3BA09F16" w14:textId="487B81B0" w:rsidR="00103E31" w:rsidRPr="00CA48A8" w:rsidRDefault="00CD6665" w:rsidP="007F4EB3">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Conselho Municipal de Assistência Social – C O M A S</w:t>
      </w:r>
    </w:p>
    <w:p w14:paraId="1C03DD72" w14:textId="77777777" w:rsidR="00103E31" w:rsidRPr="00CA48A8" w:rsidRDefault="00CD6665">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São Mateus – ES</w:t>
      </w:r>
    </w:p>
    <w:p w14:paraId="5B5318B5" w14:textId="77777777" w:rsidR="00103E31" w:rsidRPr="00CA48A8" w:rsidRDefault="00CD6665" w:rsidP="00103AD9">
      <w:pPr>
        <w:spacing w:after="0" w:line="240" w:lineRule="auto"/>
        <w:jc w:val="center"/>
        <w:rPr>
          <w:rFonts w:ascii="Times New Roman" w:hAnsi="Times New Roman" w:cs="Times New Roman"/>
          <w:b/>
          <w:sz w:val="24"/>
          <w:szCs w:val="24"/>
        </w:rPr>
      </w:pPr>
      <w:r w:rsidRPr="00CA48A8">
        <w:rPr>
          <w:rFonts w:ascii="Times New Roman" w:hAnsi="Times New Roman" w:cs="Times New Roman"/>
          <w:b/>
          <w:sz w:val="24"/>
          <w:szCs w:val="24"/>
        </w:rPr>
        <w:t>Criado por Lei Municipal Nº 472/1996</w:t>
      </w:r>
    </w:p>
    <w:p w14:paraId="1DE7BDBC" w14:textId="77777777" w:rsidR="00003486" w:rsidRPr="00CA48A8" w:rsidRDefault="00003486" w:rsidP="00103AD9">
      <w:pPr>
        <w:spacing w:after="0" w:line="240" w:lineRule="auto"/>
        <w:jc w:val="center"/>
        <w:rPr>
          <w:rFonts w:ascii="Times New Roman" w:hAnsi="Times New Roman" w:cs="Times New Roman"/>
          <w:b/>
          <w:sz w:val="24"/>
          <w:szCs w:val="24"/>
        </w:rPr>
      </w:pPr>
    </w:p>
    <w:p w14:paraId="5E6690F0" w14:textId="0D79DC0F" w:rsidR="001A6C7A" w:rsidRPr="00CA48A8" w:rsidRDefault="00C22ECD" w:rsidP="001A6C7A">
      <w:pPr>
        <w:jc w:val="center"/>
        <w:rPr>
          <w:rFonts w:ascii="Times New Roman" w:hAnsi="Times New Roman" w:cs="Times New Roman"/>
          <w:b/>
          <w:sz w:val="24"/>
          <w:szCs w:val="24"/>
        </w:rPr>
      </w:pPr>
      <w:r w:rsidRPr="005B1043">
        <w:rPr>
          <w:rFonts w:ascii="Times New Roman" w:hAnsi="Times New Roman" w:cs="Times New Roman"/>
          <w:b/>
          <w:sz w:val="24"/>
          <w:szCs w:val="24"/>
        </w:rPr>
        <w:t>ATA Nº</w:t>
      </w:r>
      <w:r w:rsidR="00C87440">
        <w:rPr>
          <w:rFonts w:ascii="Times New Roman" w:hAnsi="Times New Roman" w:cs="Times New Roman"/>
          <w:b/>
          <w:sz w:val="24"/>
          <w:szCs w:val="24"/>
        </w:rPr>
        <w:t>00</w:t>
      </w:r>
      <w:r w:rsidR="0008379A">
        <w:rPr>
          <w:rFonts w:ascii="Times New Roman" w:hAnsi="Times New Roman" w:cs="Times New Roman"/>
          <w:b/>
          <w:sz w:val="24"/>
          <w:szCs w:val="24"/>
        </w:rPr>
        <w:t>6</w:t>
      </w:r>
      <w:r w:rsidR="00682154" w:rsidRPr="00CA48A8">
        <w:rPr>
          <w:rFonts w:ascii="Times New Roman" w:hAnsi="Times New Roman" w:cs="Times New Roman"/>
          <w:b/>
          <w:sz w:val="24"/>
          <w:szCs w:val="24"/>
        </w:rPr>
        <w:t>/202</w:t>
      </w:r>
      <w:r w:rsidR="00C87440">
        <w:rPr>
          <w:rFonts w:ascii="Times New Roman" w:hAnsi="Times New Roman" w:cs="Times New Roman"/>
          <w:b/>
          <w:sz w:val="24"/>
          <w:szCs w:val="24"/>
        </w:rPr>
        <w:t>5</w:t>
      </w:r>
      <w:r w:rsidR="00FB35FA" w:rsidRPr="00CA48A8">
        <w:rPr>
          <w:rFonts w:ascii="Times New Roman" w:hAnsi="Times New Roman" w:cs="Times New Roman"/>
          <w:b/>
          <w:sz w:val="24"/>
          <w:szCs w:val="24"/>
        </w:rPr>
        <w:t xml:space="preserve"> DA REUNIÃ </w:t>
      </w:r>
      <w:r>
        <w:rPr>
          <w:rFonts w:ascii="Times New Roman" w:hAnsi="Times New Roman" w:cs="Times New Roman"/>
          <w:b/>
          <w:sz w:val="24"/>
          <w:szCs w:val="24"/>
        </w:rPr>
        <w:t>EXTRA</w:t>
      </w:r>
      <w:r w:rsidR="001A6C7A" w:rsidRPr="00CA48A8">
        <w:rPr>
          <w:rFonts w:ascii="Times New Roman" w:hAnsi="Times New Roman" w:cs="Times New Roman"/>
          <w:b/>
          <w:sz w:val="24"/>
          <w:szCs w:val="24"/>
        </w:rPr>
        <w:t>ORDINÁRIA DO CONSELHO MUNICIPAL DE ASSISTÊNCIA SOCIAL DO MUNICÍPIO DE SÃO MATEUS – COMASSM</w:t>
      </w:r>
    </w:p>
    <w:p w14:paraId="650D40CA" w14:textId="77777777" w:rsidR="00FE7F07" w:rsidRDefault="00FE7F07" w:rsidP="00CC746A">
      <w:pPr>
        <w:pStyle w:val="SemEspaamento"/>
        <w:spacing w:line="360" w:lineRule="auto"/>
        <w:jc w:val="both"/>
        <w:rPr>
          <w:rFonts w:ascii="Times New Roman" w:hAnsi="Times New Roman"/>
          <w:sz w:val="24"/>
          <w:szCs w:val="24"/>
        </w:rPr>
      </w:pPr>
    </w:p>
    <w:p w14:paraId="057D343B" w14:textId="2F991A99" w:rsidR="00546E98" w:rsidRDefault="005A2070" w:rsidP="00EF2A82">
      <w:pPr>
        <w:pStyle w:val="SemEspaamento"/>
        <w:spacing w:line="360" w:lineRule="auto"/>
        <w:ind w:firstLine="708"/>
        <w:jc w:val="both"/>
        <w:rPr>
          <w:rFonts w:ascii="Times New Roman" w:hAnsi="Times New Roman"/>
          <w:sz w:val="24"/>
          <w:szCs w:val="24"/>
        </w:rPr>
      </w:pPr>
      <w:r>
        <w:rPr>
          <w:rFonts w:ascii="Times New Roman" w:hAnsi="Times New Roman"/>
          <w:sz w:val="24"/>
          <w:szCs w:val="24"/>
        </w:rPr>
        <w:t xml:space="preserve">As quatorze horas do dia vinte </w:t>
      </w:r>
      <w:r w:rsidR="0008379A">
        <w:rPr>
          <w:rFonts w:ascii="Times New Roman" w:hAnsi="Times New Roman"/>
          <w:sz w:val="24"/>
          <w:szCs w:val="24"/>
        </w:rPr>
        <w:t>e sete de maio de dois mil e vinte e cinco</w:t>
      </w:r>
      <w:r w:rsidR="008421FE">
        <w:rPr>
          <w:rFonts w:ascii="Times New Roman" w:hAnsi="Times New Roman"/>
          <w:sz w:val="24"/>
          <w:szCs w:val="24"/>
        </w:rPr>
        <w:t xml:space="preserve">, </w:t>
      </w:r>
      <w:r w:rsidR="00CD6665" w:rsidRPr="00CA48A8">
        <w:rPr>
          <w:rFonts w:ascii="Times New Roman" w:hAnsi="Times New Roman"/>
          <w:sz w:val="24"/>
          <w:szCs w:val="24"/>
        </w:rPr>
        <w:t>reuniram-se</w:t>
      </w:r>
      <w:r w:rsidR="001A6CFF">
        <w:rPr>
          <w:rFonts w:ascii="Times New Roman" w:hAnsi="Times New Roman"/>
          <w:sz w:val="24"/>
          <w:szCs w:val="24"/>
        </w:rPr>
        <w:t xml:space="preserve">, </w:t>
      </w:r>
      <w:r w:rsidR="00B11760">
        <w:rPr>
          <w:rFonts w:ascii="Times New Roman" w:hAnsi="Times New Roman"/>
          <w:sz w:val="24"/>
          <w:szCs w:val="24"/>
        </w:rPr>
        <w:t>de form</w:t>
      </w:r>
      <w:r>
        <w:rPr>
          <w:rFonts w:ascii="Times New Roman" w:hAnsi="Times New Roman"/>
          <w:sz w:val="24"/>
          <w:szCs w:val="24"/>
        </w:rPr>
        <w:t>a presencial, no prédio da Secretária Municipal de Assistência Social</w:t>
      </w:r>
      <w:r w:rsidR="001A6CFF">
        <w:rPr>
          <w:rFonts w:ascii="Times New Roman" w:hAnsi="Times New Roman"/>
          <w:sz w:val="24"/>
          <w:szCs w:val="24"/>
        </w:rPr>
        <w:t xml:space="preserve">, </w:t>
      </w:r>
      <w:r w:rsidR="00D87BA2" w:rsidRPr="00CA48A8">
        <w:rPr>
          <w:rFonts w:ascii="Times New Roman" w:hAnsi="Times New Roman"/>
          <w:sz w:val="24"/>
          <w:szCs w:val="24"/>
        </w:rPr>
        <w:t xml:space="preserve">para </w:t>
      </w:r>
      <w:r w:rsidR="00FB35FA" w:rsidRPr="00CA48A8">
        <w:rPr>
          <w:rFonts w:ascii="Times New Roman" w:hAnsi="Times New Roman"/>
          <w:sz w:val="24"/>
          <w:szCs w:val="24"/>
        </w:rPr>
        <w:t>reunião</w:t>
      </w:r>
      <w:r>
        <w:rPr>
          <w:rFonts w:ascii="Times New Roman" w:hAnsi="Times New Roman"/>
          <w:sz w:val="24"/>
          <w:szCs w:val="24"/>
        </w:rPr>
        <w:t xml:space="preserve"> </w:t>
      </w:r>
      <w:r w:rsidR="00F613E0" w:rsidRPr="00CA48A8">
        <w:rPr>
          <w:rFonts w:ascii="Times New Roman" w:hAnsi="Times New Roman"/>
          <w:sz w:val="24"/>
          <w:szCs w:val="24"/>
        </w:rPr>
        <w:t>ordinária do Conselho Municipa</w:t>
      </w:r>
      <w:r w:rsidR="00CA48A8">
        <w:rPr>
          <w:rFonts w:ascii="Times New Roman" w:hAnsi="Times New Roman"/>
          <w:sz w:val="24"/>
          <w:szCs w:val="24"/>
        </w:rPr>
        <w:t xml:space="preserve">l de Assistência Social. </w:t>
      </w:r>
      <w:r w:rsidR="005E3DA9" w:rsidRPr="00CA48A8">
        <w:rPr>
          <w:rFonts w:ascii="Times New Roman" w:hAnsi="Times New Roman"/>
          <w:b/>
          <w:sz w:val="24"/>
          <w:szCs w:val="24"/>
        </w:rPr>
        <w:t>Representantes Governamentais</w:t>
      </w:r>
      <w:r w:rsidR="005E3DA9" w:rsidRPr="00CA48A8">
        <w:rPr>
          <w:rFonts w:ascii="Times New Roman" w:hAnsi="Times New Roman"/>
          <w:sz w:val="24"/>
          <w:szCs w:val="24"/>
        </w:rPr>
        <w:t>:</w:t>
      </w:r>
      <w:r w:rsidR="00CC746A" w:rsidRPr="00CA48A8">
        <w:rPr>
          <w:rFonts w:ascii="Times New Roman" w:hAnsi="Times New Roman"/>
          <w:sz w:val="24"/>
          <w:szCs w:val="24"/>
        </w:rPr>
        <w:t xml:space="preserve"> </w:t>
      </w:r>
      <w:r w:rsidR="00476A34" w:rsidRPr="00CA48A8">
        <w:rPr>
          <w:rFonts w:ascii="Times New Roman" w:hAnsi="Times New Roman"/>
          <w:sz w:val="24"/>
          <w:szCs w:val="24"/>
        </w:rPr>
        <w:t>Representando a Secretaria Municipal de</w:t>
      </w:r>
      <w:r w:rsidR="00CA17E3" w:rsidRPr="00CA48A8">
        <w:rPr>
          <w:rFonts w:ascii="Times New Roman" w:hAnsi="Times New Roman"/>
          <w:sz w:val="24"/>
          <w:szCs w:val="24"/>
        </w:rPr>
        <w:t xml:space="preserve"> </w:t>
      </w:r>
      <w:r w:rsidR="00B364AC">
        <w:rPr>
          <w:rFonts w:ascii="Times New Roman" w:hAnsi="Times New Roman"/>
          <w:sz w:val="24"/>
          <w:szCs w:val="24"/>
        </w:rPr>
        <w:t>Assistência Social</w:t>
      </w:r>
      <w:r w:rsidR="00476A34" w:rsidRPr="00CA48A8">
        <w:rPr>
          <w:rFonts w:ascii="Times New Roman" w:hAnsi="Times New Roman"/>
          <w:sz w:val="24"/>
          <w:szCs w:val="24"/>
        </w:rPr>
        <w:t xml:space="preserve">, a Sra. </w:t>
      </w:r>
      <w:r w:rsidR="00B364AC">
        <w:rPr>
          <w:rFonts w:ascii="Times New Roman" w:hAnsi="Times New Roman"/>
          <w:sz w:val="24"/>
          <w:szCs w:val="24"/>
        </w:rPr>
        <w:t>Eliane Marcelino Lopes</w:t>
      </w:r>
      <w:r w:rsidR="00D032C4">
        <w:rPr>
          <w:rFonts w:ascii="Times New Roman" w:hAnsi="Times New Roman"/>
          <w:sz w:val="24"/>
          <w:szCs w:val="24"/>
        </w:rPr>
        <w:t>;</w:t>
      </w:r>
      <w:r w:rsidR="00C87440">
        <w:rPr>
          <w:rFonts w:ascii="Times New Roman" w:hAnsi="Times New Roman"/>
          <w:sz w:val="24"/>
          <w:szCs w:val="24"/>
        </w:rPr>
        <w:t xml:space="preserve"> </w:t>
      </w:r>
      <w:r w:rsidR="00B11AAD">
        <w:rPr>
          <w:rFonts w:ascii="Times New Roman" w:hAnsi="Times New Roman"/>
          <w:sz w:val="24"/>
          <w:szCs w:val="24"/>
        </w:rPr>
        <w:t>Representando a Procuradoria Municipal o Sr.</w:t>
      </w:r>
      <w:r w:rsidR="008421FE">
        <w:rPr>
          <w:rFonts w:ascii="Times New Roman" w:hAnsi="Times New Roman"/>
          <w:sz w:val="24"/>
          <w:szCs w:val="24"/>
        </w:rPr>
        <w:t xml:space="preserve"> Moisés de Almeida Bersani – Titular, a Secretaria Municipal de Gabinete, a Sra. Rosemary de Oliveira Campos </w:t>
      </w:r>
      <w:r w:rsidR="003E3835">
        <w:rPr>
          <w:rFonts w:ascii="Times New Roman" w:hAnsi="Times New Roman"/>
          <w:sz w:val="24"/>
          <w:szCs w:val="24"/>
        </w:rPr>
        <w:t>–</w:t>
      </w:r>
      <w:r w:rsidR="008421FE">
        <w:rPr>
          <w:rFonts w:ascii="Times New Roman" w:hAnsi="Times New Roman"/>
          <w:sz w:val="24"/>
          <w:szCs w:val="24"/>
        </w:rPr>
        <w:t xml:space="preserve"> titular</w:t>
      </w:r>
      <w:r w:rsidR="003E3835">
        <w:rPr>
          <w:rFonts w:ascii="Times New Roman" w:hAnsi="Times New Roman"/>
          <w:sz w:val="24"/>
          <w:szCs w:val="24"/>
        </w:rPr>
        <w:t xml:space="preserve">, Representando a Secretaria Municipal de Finanças a Sra. Tatiana Ribeiro dos Santos – suplente, e a Sra. Maxcyelen Vieira Calixto – titular. Representando a Secretaria Municipal de Saúde a Sra. Marta Vicentine Lopes Barbosa – titular. </w:t>
      </w:r>
      <w:r w:rsidR="00F83A0D" w:rsidRPr="00CA48A8">
        <w:rPr>
          <w:rFonts w:ascii="Times New Roman" w:hAnsi="Times New Roman"/>
          <w:b/>
          <w:sz w:val="24"/>
          <w:szCs w:val="24"/>
        </w:rPr>
        <w:t>Representantes Não-Governamentais</w:t>
      </w:r>
      <w:r w:rsidR="00F83A0D" w:rsidRPr="00CA48A8">
        <w:rPr>
          <w:rFonts w:ascii="Times New Roman" w:hAnsi="Times New Roman"/>
          <w:sz w:val="24"/>
          <w:szCs w:val="24"/>
        </w:rPr>
        <w:t xml:space="preserve">: </w:t>
      </w:r>
      <w:r w:rsidR="008421FE">
        <w:rPr>
          <w:rFonts w:ascii="Times New Roman" w:hAnsi="Times New Roman"/>
          <w:sz w:val="24"/>
          <w:szCs w:val="24"/>
        </w:rPr>
        <w:t>Representando</w:t>
      </w:r>
      <w:r w:rsidR="00476A34" w:rsidRPr="00CA48A8">
        <w:rPr>
          <w:rFonts w:ascii="Times New Roman" w:hAnsi="Times New Roman"/>
          <w:sz w:val="24"/>
          <w:szCs w:val="24"/>
        </w:rPr>
        <w:t xml:space="preserve"> </w:t>
      </w:r>
      <w:r w:rsidR="00A726B2">
        <w:rPr>
          <w:rFonts w:ascii="Times New Roman" w:hAnsi="Times New Roman"/>
          <w:sz w:val="24"/>
          <w:szCs w:val="24"/>
        </w:rPr>
        <w:t xml:space="preserve">os Usuários do SUAS, o Sr. Antônio Nogueira </w:t>
      </w:r>
      <w:r w:rsidR="00476A34" w:rsidRPr="00CA48A8">
        <w:rPr>
          <w:rFonts w:ascii="Times New Roman" w:hAnsi="Times New Roman"/>
          <w:sz w:val="24"/>
          <w:szCs w:val="24"/>
        </w:rPr>
        <w:t xml:space="preserve">– Titular. </w:t>
      </w:r>
      <w:r w:rsidR="00350E8B">
        <w:rPr>
          <w:rFonts w:ascii="Times New Roman" w:hAnsi="Times New Roman"/>
          <w:sz w:val="24"/>
          <w:szCs w:val="24"/>
        </w:rPr>
        <w:t>Representando Sociedade Santa Rita de Cassia – Lar dos Velhinhos</w:t>
      </w:r>
      <w:r w:rsidR="00B11AAD">
        <w:rPr>
          <w:rFonts w:ascii="Times New Roman" w:hAnsi="Times New Roman"/>
          <w:sz w:val="24"/>
          <w:szCs w:val="24"/>
        </w:rPr>
        <w:t xml:space="preserve"> a Sra. Carla </w:t>
      </w:r>
      <w:r w:rsidR="008421FE">
        <w:rPr>
          <w:rFonts w:ascii="Times New Roman" w:hAnsi="Times New Roman"/>
          <w:sz w:val="24"/>
          <w:szCs w:val="24"/>
        </w:rPr>
        <w:t>Pazini</w:t>
      </w:r>
      <w:r w:rsidR="003E3835">
        <w:rPr>
          <w:rFonts w:ascii="Times New Roman" w:hAnsi="Times New Roman"/>
          <w:sz w:val="24"/>
          <w:szCs w:val="24"/>
        </w:rPr>
        <w:t xml:space="preserve"> e o Sr. Edercival Mesquita, </w:t>
      </w:r>
      <w:r w:rsidR="008421FE">
        <w:rPr>
          <w:rFonts w:ascii="Times New Roman" w:hAnsi="Times New Roman"/>
          <w:sz w:val="24"/>
          <w:szCs w:val="24"/>
        </w:rPr>
        <w:t>Representando</w:t>
      </w:r>
      <w:r w:rsidR="00B11AAD">
        <w:rPr>
          <w:rFonts w:ascii="Times New Roman" w:hAnsi="Times New Roman"/>
          <w:sz w:val="24"/>
          <w:szCs w:val="24"/>
        </w:rPr>
        <w:t xml:space="preserve"> a APAE a Sra. </w:t>
      </w:r>
      <w:r w:rsidR="003E3835">
        <w:rPr>
          <w:rFonts w:ascii="Times New Roman" w:hAnsi="Times New Roman"/>
          <w:sz w:val="24"/>
          <w:szCs w:val="24"/>
        </w:rPr>
        <w:t>Josenita Jorge – suplente,</w:t>
      </w:r>
      <w:r w:rsidR="008421FE">
        <w:rPr>
          <w:rFonts w:ascii="Times New Roman" w:hAnsi="Times New Roman"/>
          <w:sz w:val="24"/>
          <w:szCs w:val="24"/>
        </w:rPr>
        <w:t xml:space="preserve"> </w:t>
      </w:r>
      <w:r w:rsidR="003E3835">
        <w:rPr>
          <w:rFonts w:ascii="Times New Roman" w:hAnsi="Times New Roman"/>
          <w:sz w:val="24"/>
          <w:szCs w:val="24"/>
        </w:rPr>
        <w:t>representando</w:t>
      </w:r>
      <w:r w:rsidR="008421FE">
        <w:rPr>
          <w:rFonts w:ascii="Times New Roman" w:hAnsi="Times New Roman"/>
          <w:sz w:val="24"/>
          <w:szCs w:val="24"/>
        </w:rPr>
        <w:t xml:space="preserve"> a Associação Nova Esperança a Sra. Adna Maria Farias Silva</w:t>
      </w:r>
      <w:r w:rsidR="003E3835">
        <w:rPr>
          <w:rFonts w:ascii="Times New Roman" w:hAnsi="Times New Roman"/>
          <w:sz w:val="24"/>
          <w:szCs w:val="24"/>
        </w:rPr>
        <w:t>, representando a FAMMPOMSAM o Sr. Carlos Sérgio de Souza,</w:t>
      </w:r>
      <w:r w:rsidR="008421FE">
        <w:rPr>
          <w:rFonts w:ascii="Times New Roman" w:hAnsi="Times New Roman"/>
          <w:sz w:val="24"/>
          <w:szCs w:val="24"/>
        </w:rPr>
        <w:t xml:space="preserve"> e </w:t>
      </w:r>
      <w:r w:rsidR="0097606B">
        <w:rPr>
          <w:rFonts w:ascii="Times New Roman" w:hAnsi="Times New Roman"/>
          <w:sz w:val="24"/>
          <w:szCs w:val="24"/>
        </w:rPr>
        <w:t xml:space="preserve">a </w:t>
      </w:r>
      <w:r w:rsidR="00C87440" w:rsidRPr="00CA48A8">
        <w:rPr>
          <w:rFonts w:ascii="Times New Roman" w:hAnsi="Times New Roman"/>
          <w:sz w:val="24"/>
          <w:szCs w:val="24"/>
        </w:rPr>
        <w:t>Sra.</w:t>
      </w:r>
      <w:r w:rsidR="00C87440">
        <w:rPr>
          <w:rFonts w:ascii="Times New Roman" w:hAnsi="Times New Roman"/>
          <w:sz w:val="24"/>
          <w:szCs w:val="24"/>
        </w:rPr>
        <w:t xml:space="preserve"> Indihane Terra Caitano</w:t>
      </w:r>
      <w:r w:rsidR="005A388F" w:rsidRPr="00CA48A8">
        <w:rPr>
          <w:rFonts w:ascii="Times New Roman" w:hAnsi="Times New Roman"/>
          <w:sz w:val="24"/>
          <w:szCs w:val="24"/>
        </w:rPr>
        <w:t>, Secretária Executiva do C</w:t>
      </w:r>
      <w:r w:rsidR="00B17CE3">
        <w:rPr>
          <w:rFonts w:ascii="Times New Roman" w:hAnsi="Times New Roman"/>
          <w:sz w:val="24"/>
          <w:szCs w:val="24"/>
        </w:rPr>
        <w:t>OMAS</w:t>
      </w:r>
      <w:r w:rsidR="005A388F" w:rsidRPr="00CA48A8">
        <w:rPr>
          <w:rFonts w:ascii="Times New Roman" w:hAnsi="Times New Roman"/>
          <w:sz w:val="24"/>
          <w:szCs w:val="24"/>
        </w:rPr>
        <w:t>.</w:t>
      </w:r>
      <w:r w:rsidR="00476A34" w:rsidRPr="00CA48A8">
        <w:rPr>
          <w:rFonts w:ascii="Times New Roman" w:hAnsi="Times New Roman"/>
          <w:sz w:val="24"/>
          <w:szCs w:val="24"/>
        </w:rPr>
        <w:t xml:space="preserve"> </w:t>
      </w:r>
      <w:r w:rsidR="00A07430">
        <w:rPr>
          <w:rFonts w:ascii="Times New Roman" w:hAnsi="Times New Roman"/>
          <w:sz w:val="24"/>
          <w:szCs w:val="24"/>
        </w:rPr>
        <w:t xml:space="preserve">Antes de darmos início as pautas </w:t>
      </w:r>
      <w:r w:rsidR="005A12C5">
        <w:rPr>
          <w:rFonts w:ascii="Times New Roman" w:hAnsi="Times New Roman"/>
          <w:sz w:val="24"/>
          <w:szCs w:val="24"/>
        </w:rPr>
        <w:t xml:space="preserve">previstas para </w:t>
      </w:r>
      <w:r w:rsidR="00A07430">
        <w:rPr>
          <w:rFonts w:ascii="Times New Roman" w:hAnsi="Times New Roman"/>
          <w:sz w:val="24"/>
          <w:szCs w:val="24"/>
        </w:rPr>
        <w:t xml:space="preserve">essa reunião ordinária, registro a indignação do Conselheiro Edercival, que relatou que, quando aconteceu a destinação de recursos para reforma do Prédio do CREAS , onde atualmente também funciona a sede administrativa da Secretaria de Assistência, foi prometido que haveria nesta estrutura uma sala destinada aos conselhos, e que isso ainda não é uma realidade. Aproveitamos para registrar também que a Sr. Leonilza, representante da Secretaria Municipal de Gabinete, justificou sua ausência, relatando que está acompanhando seu filho em uma consulta fora do município. </w:t>
      </w:r>
      <w:r w:rsidR="009748E7" w:rsidRPr="009748E7">
        <w:rPr>
          <w:rFonts w:ascii="Times New Roman" w:hAnsi="Times New Roman"/>
          <w:b/>
          <w:bCs/>
          <w:sz w:val="24"/>
          <w:szCs w:val="24"/>
        </w:rPr>
        <w:t>Pauta 1:</w:t>
      </w:r>
      <w:r w:rsidR="009748E7">
        <w:rPr>
          <w:rFonts w:ascii="Times New Roman" w:hAnsi="Times New Roman"/>
          <w:sz w:val="24"/>
          <w:szCs w:val="24"/>
        </w:rPr>
        <w:t xml:space="preserve"> </w:t>
      </w:r>
      <w:r w:rsidR="00667140" w:rsidRPr="00667140">
        <w:rPr>
          <w:rFonts w:ascii="Times New Roman" w:hAnsi="Times New Roman"/>
          <w:b/>
          <w:bCs/>
          <w:sz w:val="24"/>
          <w:szCs w:val="24"/>
        </w:rPr>
        <w:t>Conferência Municipal de Assistência Social. Pauta 1:</w:t>
      </w:r>
      <w:r w:rsidR="00667140">
        <w:rPr>
          <w:rFonts w:ascii="Times New Roman" w:hAnsi="Times New Roman"/>
          <w:sz w:val="24"/>
          <w:szCs w:val="24"/>
        </w:rPr>
        <w:t xml:space="preserve"> </w:t>
      </w:r>
      <w:r w:rsidR="009748E7">
        <w:rPr>
          <w:rFonts w:ascii="Times New Roman" w:hAnsi="Times New Roman"/>
          <w:sz w:val="24"/>
          <w:szCs w:val="24"/>
        </w:rPr>
        <w:t xml:space="preserve">Considerando a proximidade da data limite para realização da Conferência de Assistência Social e levando em consideração que, devido ao </w:t>
      </w:r>
      <w:r w:rsidR="001C0704">
        <w:rPr>
          <w:rFonts w:ascii="Times New Roman" w:hAnsi="Times New Roman"/>
          <w:sz w:val="24"/>
          <w:szCs w:val="24"/>
        </w:rPr>
        <w:t>número</w:t>
      </w:r>
      <w:r w:rsidR="009748E7">
        <w:rPr>
          <w:rFonts w:ascii="Times New Roman" w:hAnsi="Times New Roman"/>
          <w:sz w:val="24"/>
          <w:szCs w:val="24"/>
        </w:rPr>
        <w:t xml:space="preserve"> reduzido de técnicos e a grande estrutura que envolve uma conferência municipal, lamenta-se o pouco tempo para realização desta. A Sra. Eliane, presidente do conselho, destacou que juntamente com a Secretaria Executiva, participaram de uma reunião ampliada do Conselho de Assistência do Espirito Santo que tinha como principal pauta a realização da conferência. Na ocasião, </w:t>
      </w:r>
      <w:r w:rsidR="00324DA2">
        <w:rPr>
          <w:rFonts w:ascii="Times New Roman" w:hAnsi="Times New Roman"/>
          <w:sz w:val="24"/>
          <w:szCs w:val="24"/>
        </w:rPr>
        <w:t xml:space="preserve">foram feitos diversos esclarecimentos acerca da realização das conferências. E diante da presença dos demais municípios do estado, tornou-se </w:t>
      </w:r>
    </w:p>
    <w:p w14:paraId="7BED57DD" w14:textId="77777777" w:rsidR="00546E98" w:rsidRDefault="00546E98" w:rsidP="00546E98">
      <w:pPr>
        <w:pStyle w:val="SemEspaamento"/>
        <w:spacing w:line="360" w:lineRule="auto"/>
        <w:jc w:val="both"/>
        <w:rPr>
          <w:rFonts w:ascii="Times New Roman" w:hAnsi="Times New Roman"/>
          <w:sz w:val="24"/>
          <w:szCs w:val="24"/>
        </w:rPr>
      </w:pPr>
    </w:p>
    <w:p w14:paraId="43A0B9E1" w14:textId="77777777" w:rsidR="00546E98" w:rsidRDefault="00546E98" w:rsidP="00546E98">
      <w:pPr>
        <w:pStyle w:val="SemEspaamento"/>
        <w:spacing w:line="360" w:lineRule="auto"/>
        <w:jc w:val="both"/>
        <w:rPr>
          <w:rFonts w:ascii="Times New Roman" w:hAnsi="Times New Roman"/>
          <w:sz w:val="24"/>
          <w:szCs w:val="24"/>
        </w:rPr>
      </w:pPr>
    </w:p>
    <w:p w14:paraId="65EF044C" w14:textId="77777777" w:rsidR="00E85415" w:rsidRDefault="00E85415" w:rsidP="007B6BE2">
      <w:pPr>
        <w:pStyle w:val="SemEspaamento"/>
        <w:spacing w:line="360" w:lineRule="auto"/>
        <w:jc w:val="both"/>
        <w:rPr>
          <w:rFonts w:ascii="Times New Roman" w:hAnsi="Times New Roman"/>
          <w:sz w:val="24"/>
          <w:szCs w:val="24"/>
        </w:rPr>
      </w:pPr>
    </w:p>
    <w:p w14:paraId="12839095" w14:textId="719B17DA" w:rsidR="002D1D9B" w:rsidRDefault="00324DA2" w:rsidP="007B6BE2">
      <w:pPr>
        <w:pStyle w:val="SemEspaamento"/>
        <w:spacing w:line="360" w:lineRule="auto"/>
        <w:jc w:val="both"/>
        <w:rPr>
          <w:rFonts w:ascii="Times New Roman" w:hAnsi="Times New Roman"/>
          <w:sz w:val="24"/>
          <w:szCs w:val="24"/>
        </w:rPr>
      </w:pPr>
      <w:r>
        <w:rPr>
          <w:rFonts w:ascii="Times New Roman" w:hAnsi="Times New Roman"/>
          <w:sz w:val="24"/>
          <w:szCs w:val="24"/>
        </w:rPr>
        <w:t>possível a vivência das mais diversas realidades.</w:t>
      </w:r>
      <w:r w:rsidR="00546E98">
        <w:rPr>
          <w:rFonts w:ascii="Times New Roman" w:hAnsi="Times New Roman"/>
          <w:sz w:val="24"/>
          <w:szCs w:val="24"/>
        </w:rPr>
        <w:t xml:space="preserve"> E destaca-se ainda que grande parte dos municípios destacou e reclamou do curto prazo para realização da conferência. Na ocasião, a Sra. Eliane também apresentou todas as resoluções orientadoras emitidas pelo Conselho Nacional de Assistência Social e pediu a Sra. Indihane que enviasse no grupo do WhatsApp desse conselho o link com todas essas resoluções</w:t>
      </w:r>
      <w:r w:rsidR="00B8528E">
        <w:rPr>
          <w:rFonts w:ascii="Times New Roman" w:hAnsi="Times New Roman"/>
          <w:sz w:val="24"/>
          <w:szCs w:val="24"/>
        </w:rPr>
        <w:t xml:space="preserve"> e o texto base orientador dessa conferência para que todos pudessem ler. Diante disso, a Sra. Eliane destacou ainda que há um movimento de articulação da Secretaria de Assistência em busca de um local para a realização da conferência, de modo a auxiliar o conselho na organização. A data para a conferência, foi escolhida o dia 27 de junho. Levando em consideração os prazos e também o fato de que, o Conselho sugeriu que a Sra. Maria Aparecida Biasutti fosse a palestrante magna dessa conferência, porém em virtude de um afastamento médico a Sra. Aparecida só conseguiria se fazer presente nesta data. Em relação a estrutura do evento, a Sra. Eliane relatou que, infelizmente ainda não há contrato de alimentação fechado, impossibilitando servir almoço na conferência. Diante disso, os conselheiros pontuaram que talvez, este seja um impedimento para que os participantes retornem após ao almoço, dificultando assim o cumprimento das metas de participação efetiva nesta conferência. O conselheiro, Carlos Sérgio citou que, em geral os orçamentos anuais trazem um quantitativo destinado aos conselhos e suas atividades. Diante disso, o Sr. Edercival, cobrou a apresentação do orçamento. De modo direto e pensando em toda estrutura do evento, seguindo as orientações do Conselho Nacional de Assistência que diz que, os municípios de grande porte, como é o caso de São Mateus, devem realizar a sua conferência em no máximo 03(três) turnos e buscando ajustar essa orientação a realidade do município de São Mateus, os conselheiros sugeriram que a conferencia fosse realizada nos seguintes moldes: </w:t>
      </w:r>
      <w:r w:rsidR="007B6BE2">
        <w:rPr>
          <w:rFonts w:ascii="Times New Roman" w:hAnsi="Times New Roman"/>
          <w:sz w:val="24"/>
          <w:szCs w:val="24"/>
        </w:rPr>
        <w:t>início</w:t>
      </w:r>
      <w:r w:rsidR="00B8528E">
        <w:rPr>
          <w:rFonts w:ascii="Times New Roman" w:hAnsi="Times New Roman"/>
          <w:sz w:val="24"/>
          <w:szCs w:val="24"/>
        </w:rPr>
        <w:t xml:space="preserve">, no dia 26/06/2025 a noite, com a composição da mesa, </w:t>
      </w:r>
      <w:r w:rsidR="007B6BE2">
        <w:rPr>
          <w:rFonts w:ascii="Times New Roman" w:hAnsi="Times New Roman"/>
          <w:sz w:val="24"/>
          <w:szCs w:val="24"/>
        </w:rPr>
        <w:t>e todas formalidades legais e encerrando com um coquetel. Já no dia 27/06</w:t>
      </w:r>
      <w:r w:rsidR="004651B3">
        <w:rPr>
          <w:rFonts w:ascii="Times New Roman" w:hAnsi="Times New Roman"/>
          <w:sz w:val="24"/>
          <w:szCs w:val="24"/>
        </w:rPr>
        <w:t xml:space="preserve">/2025 </w:t>
      </w:r>
      <w:r w:rsidR="007B6BE2">
        <w:rPr>
          <w:rFonts w:ascii="Times New Roman" w:hAnsi="Times New Roman"/>
          <w:sz w:val="24"/>
          <w:szCs w:val="24"/>
        </w:rPr>
        <w:t xml:space="preserve">os trabalhos prosseguiriam com a leitura e aprovação do regimento interno pela plenária e logo após a palestra magna. Possibilitando assim, um melhor aproveitamento do tempo para debates e discussões pertinentes. Quanto ao que diz respeito ao lugar para a realização, os conselheiros sugeriram: FVC, CRJ, e até o auditório da Policia Militar, que de acordo com o Sr. Carlos Sérgio, comportaria o evento. </w:t>
      </w:r>
      <w:r w:rsidR="002D1D9B">
        <w:rPr>
          <w:rFonts w:ascii="Times New Roman" w:hAnsi="Times New Roman"/>
          <w:sz w:val="24"/>
          <w:szCs w:val="24"/>
        </w:rPr>
        <w:t xml:space="preserve">Já a gestão da secretaria apresentou também como sugestão, o auditório da faculdade Multivix. Diante disso, os conselheiros relataram uma preocupação com os espaços mais distantes do centro da cidade ou na proximidade de restaurantes, levando em consideração que nem todos os participantes, possuem meios de locomoção disponível. O Sr. Carlos Sérgio enfatizou ainda a </w:t>
      </w:r>
    </w:p>
    <w:p w14:paraId="45585D69" w14:textId="77777777" w:rsidR="002D1D9B" w:rsidRDefault="002D1D9B" w:rsidP="007B6BE2">
      <w:pPr>
        <w:pStyle w:val="SemEspaamento"/>
        <w:spacing w:line="360" w:lineRule="auto"/>
        <w:jc w:val="both"/>
        <w:rPr>
          <w:rFonts w:ascii="Times New Roman" w:hAnsi="Times New Roman"/>
          <w:sz w:val="24"/>
          <w:szCs w:val="24"/>
        </w:rPr>
      </w:pPr>
    </w:p>
    <w:p w14:paraId="44F638A2" w14:textId="77777777" w:rsidR="002D1D9B" w:rsidRDefault="002D1D9B" w:rsidP="007B6BE2">
      <w:pPr>
        <w:pStyle w:val="SemEspaamento"/>
        <w:spacing w:line="360" w:lineRule="auto"/>
        <w:jc w:val="both"/>
        <w:rPr>
          <w:rFonts w:ascii="Times New Roman" w:hAnsi="Times New Roman"/>
          <w:sz w:val="24"/>
          <w:szCs w:val="24"/>
        </w:rPr>
      </w:pPr>
    </w:p>
    <w:p w14:paraId="2E223A94" w14:textId="77777777" w:rsidR="002D1D9B" w:rsidRDefault="002D1D9B" w:rsidP="007B6BE2">
      <w:pPr>
        <w:pStyle w:val="SemEspaamento"/>
        <w:spacing w:line="360" w:lineRule="auto"/>
        <w:jc w:val="both"/>
        <w:rPr>
          <w:rFonts w:ascii="Times New Roman" w:hAnsi="Times New Roman"/>
          <w:sz w:val="24"/>
          <w:szCs w:val="24"/>
        </w:rPr>
      </w:pPr>
    </w:p>
    <w:p w14:paraId="6C6E2E6E" w14:textId="77777777" w:rsidR="002D1D9B" w:rsidRDefault="002D1D9B" w:rsidP="007B6BE2">
      <w:pPr>
        <w:pStyle w:val="SemEspaamento"/>
        <w:spacing w:line="360" w:lineRule="auto"/>
        <w:jc w:val="both"/>
        <w:rPr>
          <w:rFonts w:ascii="Times New Roman" w:hAnsi="Times New Roman"/>
          <w:sz w:val="24"/>
          <w:szCs w:val="24"/>
        </w:rPr>
      </w:pPr>
    </w:p>
    <w:p w14:paraId="0AA32BE5" w14:textId="77777777" w:rsidR="00E85415" w:rsidRDefault="00E85415" w:rsidP="00BA68E3">
      <w:pPr>
        <w:pStyle w:val="SemEspaamento"/>
        <w:spacing w:line="360" w:lineRule="auto"/>
        <w:jc w:val="both"/>
        <w:rPr>
          <w:rFonts w:ascii="Times New Roman" w:hAnsi="Times New Roman"/>
          <w:sz w:val="24"/>
          <w:szCs w:val="24"/>
        </w:rPr>
      </w:pPr>
    </w:p>
    <w:p w14:paraId="62DDF549" w14:textId="1D84CC6D" w:rsidR="00BA68E3" w:rsidRPr="00BA68E3" w:rsidRDefault="002D1D9B" w:rsidP="00BA68E3">
      <w:pPr>
        <w:pStyle w:val="SemEspaamento"/>
        <w:spacing w:line="360" w:lineRule="auto"/>
        <w:jc w:val="both"/>
        <w:rPr>
          <w:rFonts w:ascii="Times New Roman" w:hAnsi="Times New Roman"/>
          <w:sz w:val="24"/>
          <w:szCs w:val="24"/>
        </w:rPr>
      </w:pPr>
      <w:r>
        <w:rPr>
          <w:rFonts w:ascii="Times New Roman" w:hAnsi="Times New Roman"/>
          <w:sz w:val="24"/>
          <w:szCs w:val="24"/>
        </w:rPr>
        <w:t xml:space="preserve">grande dificuldade em atrair </w:t>
      </w:r>
      <w:r w:rsidR="001C0704">
        <w:rPr>
          <w:rFonts w:ascii="Times New Roman" w:hAnsi="Times New Roman"/>
          <w:sz w:val="24"/>
          <w:szCs w:val="24"/>
        </w:rPr>
        <w:t>público</w:t>
      </w:r>
      <w:r>
        <w:rPr>
          <w:rFonts w:ascii="Times New Roman" w:hAnsi="Times New Roman"/>
          <w:sz w:val="24"/>
          <w:szCs w:val="24"/>
        </w:rPr>
        <w:t xml:space="preserve"> para a participação nas conferências. Todos os conselheiros presentes concordaram. Dando segmento as atividades para a realização da conferência, orientou-se aos conselheiros a formação de uma comissão organizadora que deverá constar em decreto de convocação da conferência. A Sra. Indihane, sugeriu que para </w:t>
      </w:r>
      <w:r w:rsidR="005B2955">
        <w:rPr>
          <w:rFonts w:ascii="Times New Roman" w:hAnsi="Times New Roman"/>
          <w:sz w:val="24"/>
          <w:szCs w:val="24"/>
        </w:rPr>
        <w:t xml:space="preserve">manter a paridade, o ideal seria houvessem representações tanto da sociedade civil, quanto do poder público. Sendo assim, a comissão organizadora passa a contar com a seguinte composição: a Sra. </w:t>
      </w:r>
      <w:r w:rsidR="005B2955" w:rsidRPr="005B2955">
        <w:rPr>
          <w:rFonts w:ascii="Times New Roman" w:hAnsi="Times New Roman"/>
          <w:sz w:val="24"/>
          <w:szCs w:val="24"/>
        </w:rPr>
        <w:t>Adna</w:t>
      </w:r>
      <w:r w:rsidR="005B2955">
        <w:rPr>
          <w:rFonts w:ascii="Times New Roman" w:hAnsi="Times New Roman"/>
          <w:sz w:val="24"/>
          <w:szCs w:val="24"/>
        </w:rPr>
        <w:t xml:space="preserve">, representando a Sociedade Civil, o Sr. </w:t>
      </w:r>
      <w:r w:rsidR="005B2955" w:rsidRPr="005B2955">
        <w:rPr>
          <w:rFonts w:ascii="Times New Roman" w:hAnsi="Times New Roman"/>
          <w:sz w:val="24"/>
          <w:szCs w:val="24"/>
        </w:rPr>
        <w:t>Edercival</w:t>
      </w:r>
      <w:r w:rsidR="005B2955">
        <w:rPr>
          <w:rFonts w:ascii="Times New Roman" w:hAnsi="Times New Roman"/>
          <w:sz w:val="24"/>
          <w:szCs w:val="24"/>
        </w:rPr>
        <w:t>, representando a sociedade civil, o Sr. Carlos Sérgio, representando a sociedade civil, o Sr. Moises, representando o poder público, e a Sra. Rosemary também representando o poder público, para manter o conceito de paridade, sugeriu-se também que o Sr. Marcelo pudesse compor essa comissão representando o poder público, porém o mesmo não se fazia presente nesta reunião, portanto a Sra. Indihane comprometeu-se a fazer contato com o mesmo, verificando a sua disponibilidade.</w:t>
      </w:r>
      <w:r w:rsidR="006D2A72">
        <w:rPr>
          <w:rFonts w:ascii="Times New Roman" w:hAnsi="Times New Roman"/>
          <w:sz w:val="24"/>
          <w:szCs w:val="24"/>
        </w:rPr>
        <w:t xml:space="preserve"> O conselho também deliberou sobre a importância de dar visibilidade as apresentações culturais das instituições que possuem parceria com a administração pública. Sendo assim, sugeriu-se que na conferência tivesse a exposição de telas da APAE e a apresentação cultural de uma outra instituição. O Sr. Edercival, sugeriu a apresentação do Centro Sócio Cultural Araçá e os conselheiros </w:t>
      </w:r>
      <w:r w:rsidR="00D470BE">
        <w:rPr>
          <w:rFonts w:ascii="Times New Roman" w:hAnsi="Times New Roman"/>
          <w:sz w:val="24"/>
          <w:szCs w:val="24"/>
        </w:rPr>
        <w:t>concordaram. Sendo assim, os conselheiros concordaram que, diante da formação da comissão para a conferência, os demais pontos para a realização da mesma, podem ser deliberados pela comissão e apenas repassados ao conselho</w:t>
      </w:r>
      <w:r w:rsidR="00D470BE" w:rsidRPr="00BA68E3">
        <w:rPr>
          <w:rFonts w:ascii="Times New Roman" w:hAnsi="Times New Roman"/>
          <w:b/>
          <w:bCs/>
          <w:sz w:val="24"/>
          <w:szCs w:val="24"/>
        </w:rPr>
        <w:t>.</w:t>
      </w:r>
      <w:r w:rsidR="001C0704" w:rsidRPr="00BA68E3">
        <w:rPr>
          <w:rFonts w:ascii="Times New Roman" w:hAnsi="Times New Roman"/>
          <w:b/>
          <w:bCs/>
          <w:sz w:val="24"/>
          <w:szCs w:val="24"/>
        </w:rPr>
        <w:t xml:space="preserve"> </w:t>
      </w:r>
      <w:r w:rsidR="00BA68E3" w:rsidRPr="00BA68E3">
        <w:rPr>
          <w:rFonts w:ascii="Times New Roman" w:hAnsi="Times New Roman"/>
          <w:b/>
          <w:bCs/>
          <w:sz w:val="24"/>
          <w:szCs w:val="24"/>
        </w:rPr>
        <w:t>Pauta 02: Parecer da Comissão de Análise e visita:  Há esperança sem drogas e Ônibus do Abraço.</w:t>
      </w:r>
      <w:r w:rsidR="00BA68E3">
        <w:rPr>
          <w:rFonts w:ascii="Times New Roman" w:hAnsi="Times New Roman"/>
          <w:sz w:val="24"/>
          <w:szCs w:val="24"/>
        </w:rPr>
        <w:t xml:space="preserve"> A comissão fez uma breve explanação, destacando que após reunir-se emitiu o parecer datado do dia 19/05/2025, reiterando que, a Associação ônibus do abraço necessita de ajustes quanto ao seu plano de trabalho, e estatuto social para que assim possa pleitear inscrição junto ao conselho municipal, tendo como base ainda a resposta do oficio encaminhado pelo CEAS a esse conselho. Já no que diz respeito a instituição “Há esperança sem drogas” a comissão destacou que o oficio encaminhado pelo CEAS destaca de forma clara que, comunidades terapêuticas não se enquadram como serviço tipificado da assistência. Mesmo assim, houve por parte da comissão, um empenho em reunir-se com os responsáveis pelas instituições, como meio de explicação, orientação e até mesmo em respeito aos trabalhos realizados por ambas nestes municípios. </w:t>
      </w:r>
    </w:p>
    <w:p w14:paraId="151FE341" w14:textId="1CAD7B7F" w:rsidR="008D4287" w:rsidRPr="001C0704" w:rsidRDefault="00AD26D7" w:rsidP="000454E9">
      <w:pPr>
        <w:pStyle w:val="SemEspaamento"/>
        <w:spacing w:line="360" w:lineRule="auto"/>
        <w:jc w:val="both"/>
        <w:rPr>
          <w:rFonts w:ascii="Times New Roman" w:hAnsi="Times New Roman"/>
          <w:sz w:val="24"/>
          <w:szCs w:val="24"/>
        </w:rPr>
      </w:pPr>
      <w:r w:rsidRPr="00AD26D7">
        <w:rPr>
          <w:rFonts w:ascii="Times New Roman" w:hAnsi="Times New Roman"/>
          <w:b/>
          <w:sz w:val="24"/>
          <w:szCs w:val="24"/>
        </w:rPr>
        <w:t>Assuntos Gerais;</w:t>
      </w:r>
      <w:r w:rsidR="00A6597D">
        <w:rPr>
          <w:rFonts w:ascii="Times New Roman" w:hAnsi="Times New Roman"/>
          <w:b/>
          <w:sz w:val="24"/>
          <w:szCs w:val="24"/>
        </w:rPr>
        <w:t xml:space="preserve"> </w:t>
      </w:r>
    </w:p>
    <w:p w14:paraId="3F0763E4" w14:textId="1109684B" w:rsidR="00B11AAD" w:rsidRPr="008D4287" w:rsidRDefault="00B11AAD" w:rsidP="00B11AAD">
      <w:pPr>
        <w:pStyle w:val="SemEspaamento"/>
        <w:spacing w:line="360" w:lineRule="auto"/>
        <w:jc w:val="both"/>
        <w:rPr>
          <w:rFonts w:ascii="Times New Roman" w:hAnsi="Times New Roman"/>
          <w:bCs/>
          <w:sz w:val="24"/>
          <w:szCs w:val="24"/>
        </w:rPr>
      </w:pPr>
    </w:p>
    <w:p w14:paraId="002B0F42" w14:textId="5329279D" w:rsidR="00DF24B7" w:rsidRDefault="00DF24B7" w:rsidP="00CC746A">
      <w:pPr>
        <w:pStyle w:val="SemEspaamento"/>
        <w:spacing w:line="360" w:lineRule="auto"/>
        <w:jc w:val="both"/>
        <w:rPr>
          <w:rFonts w:ascii="Times New Roman" w:hAnsi="Times New Roman"/>
          <w:b/>
          <w:sz w:val="24"/>
          <w:szCs w:val="24"/>
        </w:rPr>
      </w:pPr>
    </w:p>
    <w:p w14:paraId="03BCC5CA" w14:textId="77777777" w:rsidR="00B11AAD" w:rsidRDefault="00B11AAD" w:rsidP="00CC746A">
      <w:pPr>
        <w:pStyle w:val="SemEspaamento"/>
        <w:spacing w:line="360" w:lineRule="auto"/>
        <w:jc w:val="both"/>
        <w:rPr>
          <w:rFonts w:ascii="Times New Roman" w:hAnsi="Times New Roman"/>
          <w:b/>
          <w:sz w:val="24"/>
          <w:szCs w:val="24"/>
        </w:rPr>
      </w:pPr>
    </w:p>
    <w:p w14:paraId="23EAFB75" w14:textId="77777777" w:rsidR="00B11AAD" w:rsidRDefault="00B11AAD" w:rsidP="00CC746A">
      <w:pPr>
        <w:pStyle w:val="SemEspaamento"/>
        <w:spacing w:line="360" w:lineRule="auto"/>
        <w:jc w:val="both"/>
        <w:rPr>
          <w:rFonts w:ascii="Times New Roman" w:hAnsi="Times New Roman"/>
          <w:b/>
          <w:sz w:val="24"/>
          <w:szCs w:val="24"/>
        </w:rPr>
      </w:pPr>
    </w:p>
    <w:p w14:paraId="330E590F" w14:textId="77777777" w:rsidR="00B11AAD" w:rsidRDefault="00B11AAD" w:rsidP="00CC746A">
      <w:pPr>
        <w:pStyle w:val="SemEspaamento"/>
        <w:spacing w:line="360" w:lineRule="auto"/>
        <w:jc w:val="both"/>
        <w:rPr>
          <w:rFonts w:ascii="Times New Roman" w:hAnsi="Times New Roman"/>
          <w:b/>
          <w:sz w:val="24"/>
          <w:szCs w:val="24"/>
        </w:rPr>
      </w:pPr>
    </w:p>
    <w:p w14:paraId="4E4236C6" w14:textId="77777777" w:rsidR="009F0445" w:rsidRDefault="009F0445" w:rsidP="00CC746A">
      <w:pPr>
        <w:pStyle w:val="SemEspaamento"/>
        <w:spacing w:line="360" w:lineRule="auto"/>
        <w:jc w:val="both"/>
        <w:rPr>
          <w:rFonts w:ascii="Times New Roman" w:hAnsi="Times New Roman"/>
          <w:b/>
          <w:sz w:val="24"/>
          <w:szCs w:val="24"/>
        </w:rPr>
      </w:pPr>
    </w:p>
    <w:p w14:paraId="6806E4CC" w14:textId="77777777" w:rsidR="009F0445" w:rsidRDefault="009F0445" w:rsidP="00CC746A">
      <w:pPr>
        <w:pStyle w:val="SemEspaamento"/>
        <w:spacing w:line="360" w:lineRule="auto"/>
        <w:jc w:val="both"/>
        <w:rPr>
          <w:rFonts w:ascii="Times New Roman" w:hAnsi="Times New Roman"/>
          <w:b/>
          <w:sz w:val="24"/>
          <w:szCs w:val="24"/>
        </w:rPr>
      </w:pPr>
    </w:p>
    <w:p w14:paraId="1ED8791D" w14:textId="5D3C293D" w:rsidR="009F0445" w:rsidRPr="00E62B03" w:rsidRDefault="009F0445" w:rsidP="00CC746A">
      <w:pPr>
        <w:pStyle w:val="SemEspaamento"/>
        <w:spacing w:line="360" w:lineRule="auto"/>
        <w:jc w:val="both"/>
        <w:rPr>
          <w:rFonts w:ascii="Times New Roman" w:hAnsi="Times New Roman"/>
          <w:sz w:val="24"/>
          <w:szCs w:val="24"/>
        </w:rPr>
        <w:sectPr w:rsidR="009F0445" w:rsidRPr="00E62B03" w:rsidSect="001A6627">
          <w:headerReference w:type="even" r:id="rId9"/>
          <w:headerReference w:type="default" r:id="rId10"/>
          <w:footerReference w:type="even" r:id="rId11"/>
          <w:footerReference w:type="default" r:id="rId12"/>
          <w:pgSz w:w="11906" w:h="16838"/>
          <w:pgMar w:top="-113" w:right="1133" w:bottom="993" w:left="1418" w:header="708" w:footer="907" w:gutter="0"/>
          <w:cols w:space="708"/>
          <w:docGrid w:linePitch="360"/>
        </w:sectPr>
      </w:pPr>
    </w:p>
    <w:p w14:paraId="4802C7E5" w14:textId="77777777" w:rsidR="00676AC3" w:rsidRDefault="00676AC3" w:rsidP="00E62B03">
      <w:pPr>
        <w:spacing w:after="0"/>
        <w:rPr>
          <w:rFonts w:ascii="Times New Roman" w:hAnsi="Times New Roman" w:cs="Times New Roman"/>
          <w:sz w:val="24"/>
          <w:szCs w:val="24"/>
        </w:rPr>
      </w:pPr>
      <w:bookmarkStart w:id="0" w:name="_GoBack"/>
      <w:bookmarkEnd w:id="0"/>
    </w:p>
    <w:p w14:paraId="0AA64E5A" w14:textId="77777777" w:rsidR="00676AC3" w:rsidRDefault="00676AC3" w:rsidP="00E62B03">
      <w:pPr>
        <w:spacing w:after="0"/>
        <w:rPr>
          <w:rFonts w:ascii="Times New Roman" w:hAnsi="Times New Roman" w:cs="Times New Roman"/>
          <w:sz w:val="24"/>
          <w:szCs w:val="24"/>
        </w:rPr>
      </w:pPr>
    </w:p>
    <w:p w14:paraId="7A74C12C" w14:textId="77777777" w:rsidR="00E85415" w:rsidRDefault="00E85415" w:rsidP="00E62B03">
      <w:pPr>
        <w:spacing w:after="0"/>
        <w:rPr>
          <w:rFonts w:ascii="Times New Roman" w:hAnsi="Times New Roman" w:cs="Times New Roman"/>
          <w:sz w:val="24"/>
          <w:szCs w:val="24"/>
        </w:rPr>
        <w:sectPr w:rsidR="00E85415" w:rsidSect="00676AC3">
          <w:type w:val="continuous"/>
          <w:pgSz w:w="11906" w:h="16838"/>
          <w:pgMar w:top="-453" w:right="424" w:bottom="993" w:left="1418" w:header="708" w:footer="708" w:gutter="0"/>
          <w:cols w:num="2" w:space="426"/>
          <w:docGrid w:linePitch="360"/>
        </w:sectPr>
      </w:pPr>
    </w:p>
    <w:p w14:paraId="654A821A" w14:textId="27D03B04" w:rsidR="00E62B03" w:rsidRPr="00CA48A8" w:rsidRDefault="00E62B03" w:rsidP="00E62B03">
      <w:pPr>
        <w:spacing w:after="0"/>
        <w:rPr>
          <w:rFonts w:ascii="Times New Roman" w:hAnsi="Times New Roman" w:cs="Times New Roman"/>
          <w:sz w:val="24"/>
          <w:szCs w:val="24"/>
        </w:rPr>
      </w:pPr>
      <w:r>
        <w:rPr>
          <w:rFonts w:ascii="Times New Roman" w:hAnsi="Times New Roman" w:cs="Times New Roman"/>
          <w:sz w:val="24"/>
          <w:szCs w:val="24"/>
        </w:rPr>
        <w:t>Indihane Terra Caitano</w:t>
      </w:r>
    </w:p>
    <w:p w14:paraId="766E0EB6" w14:textId="77777777" w:rsidR="00E62B03" w:rsidRPr="00CA48A8" w:rsidRDefault="00E62B03" w:rsidP="00E62B03">
      <w:pPr>
        <w:spacing w:after="0"/>
        <w:rPr>
          <w:rFonts w:ascii="Times New Roman" w:hAnsi="Times New Roman" w:cs="Times New Roman"/>
          <w:b/>
          <w:sz w:val="24"/>
          <w:szCs w:val="24"/>
        </w:rPr>
      </w:pPr>
      <w:r w:rsidRPr="00CA48A8">
        <w:rPr>
          <w:rFonts w:ascii="Times New Roman" w:hAnsi="Times New Roman" w:cs="Times New Roman"/>
          <w:b/>
          <w:sz w:val="24"/>
          <w:szCs w:val="24"/>
        </w:rPr>
        <w:t xml:space="preserve">Secretária Executiva </w:t>
      </w:r>
    </w:p>
    <w:p w14:paraId="77375233" w14:textId="77777777" w:rsidR="00E62B03" w:rsidRPr="00CA48A8" w:rsidRDefault="00E62B03" w:rsidP="00E62B03">
      <w:pPr>
        <w:spacing w:after="0"/>
        <w:rPr>
          <w:rFonts w:ascii="Times New Roman" w:hAnsi="Times New Roman" w:cs="Times New Roman"/>
          <w:sz w:val="24"/>
          <w:szCs w:val="24"/>
        </w:rPr>
      </w:pPr>
    </w:p>
    <w:p w14:paraId="2380BC18" w14:textId="77777777" w:rsidR="00E62B03" w:rsidRDefault="00E62B03" w:rsidP="00B72287">
      <w:pPr>
        <w:spacing w:after="0"/>
        <w:rPr>
          <w:rFonts w:ascii="Times New Roman" w:hAnsi="Times New Roman" w:cs="Times New Roman"/>
          <w:sz w:val="24"/>
          <w:szCs w:val="24"/>
        </w:rPr>
      </w:pPr>
    </w:p>
    <w:p w14:paraId="787C57E7" w14:textId="77777777" w:rsidR="00E62B03" w:rsidRDefault="00E62B03" w:rsidP="00B72287">
      <w:pPr>
        <w:spacing w:after="0"/>
        <w:rPr>
          <w:rFonts w:ascii="Times New Roman" w:hAnsi="Times New Roman" w:cs="Times New Roman"/>
          <w:sz w:val="24"/>
          <w:szCs w:val="24"/>
        </w:rPr>
      </w:pPr>
    </w:p>
    <w:p w14:paraId="67659396" w14:textId="31EC9766" w:rsidR="00DF24B7" w:rsidRPr="000C7730" w:rsidRDefault="008075FB" w:rsidP="00B72287">
      <w:pPr>
        <w:spacing w:after="0"/>
        <w:rPr>
          <w:rFonts w:ascii="Times New Roman" w:hAnsi="Times New Roman" w:cs="Times New Roman"/>
          <w:sz w:val="24"/>
          <w:szCs w:val="24"/>
        </w:rPr>
      </w:pPr>
      <w:r>
        <w:rPr>
          <w:rFonts w:ascii="Times New Roman" w:hAnsi="Times New Roman" w:cs="Times New Roman"/>
          <w:sz w:val="24"/>
          <w:szCs w:val="24"/>
        </w:rPr>
        <w:t>Eliane Marcelino Lopes</w:t>
      </w:r>
    </w:p>
    <w:p w14:paraId="3EDBC24D" w14:textId="77777777" w:rsidR="000C7730" w:rsidRDefault="008075FB" w:rsidP="00B72287">
      <w:pPr>
        <w:spacing w:after="0"/>
        <w:rPr>
          <w:rFonts w:ascii="Times New Roman" w:hAnsi="Times New Roman" w:cs="Times New Roman"/>
          <w:b/>
          <w:sz w:val="24"/>
          <w:szCs w:val="24"/>
        </w:rPr>
      </w:pPr>
      <w:r>
        <w:rPr>
          <w:rFonts w:ascii="Times New Roman" w:hAnsi="Times New Roman" w:cs="Times New Roman"/>
          <w:b/>
          <w:sz w:val="24"/>
          <w:szCs w:val="24"/>
        </w:rPr>
        <w:t>Assistência Social</w:t>
      </w:r>
    </w:p>
    <w:p w14:paraId="2376C993" w14:textId="1F0BFB67" w:rsidR="00FE7F07" w:rsidRDefault="00FE7F07" w:rsidP="00B72287">
      <w:pPr>
        <w:spacing w:after="0"/>
        <w:rPr>
          <w:rFonts w:ascii="Times New Roman" w:hAnsi="Times New Roman" w:cs="Times New Roman"/>
          <w:sz w:val="24"/>
          <w:szCs w:val="24"/>
        </w:rPr>
      </w:pPr>
    </w:p>
    <w:p w14:paraId="038007BB" w14:textId="4C80BD48" w:rsidR="001A6627" w:rsidRPr="00E62B03" w:rsidRDefault="00E62B03" w:rsidP="00B72287">
      <w:pPr>
        <w:spacing w:after="0"/>
        <w:rPr>
          <w:rFonts w:ascii="Times New Roman" w:hAnsi="Times New Roman" w:cs="Times New Roman"/>
          <w:b/>
          <w:bCs/>
          <w:sz w:val="24"/>
          <w:szCs w:val="24"/>
        </w:rPr>
      </w:pPr>
      <w:r>
        <w:rPr>
          <w:rFonts w:ascii="Times New Roman" w:hAnsi="Times New Roman" w:cs="Times New Roman"/>
          <w:sz w:val="24"/>
          <w:szCs w:val="24"/>
        </w:rPr>
        <w:br/>
      </w:r>
    </w:p>
    <w:p w14:paraId="106EBC5C" w14:textId="5F2A5A09" w:rsidR="00E62B03" w:rsidRPr="009434EC" w:rsidRDefault="009434EC" w:rsidP="00B72287">
      <w:pPr>
        <w:spacing w:after="0"/>
        <w:rPr>
          <w:rFonts w:ascii="Times New Roman" w:hAnsi="Times New Roman" w:cs="Times New Roman"/>
          <w:b/>
          <w:bCs/>
          <w:sz w:val="24"/>
          <w:szCs w:val="24"/>
        </w:rPr>
      </w:pPr>
      <w:r>
        <w:rPr>
          <w:rFonts w:ascii="Times New Roman" w:hAnsi="Times New Roman"/>
          <w:sz w:val="24"/>
          <w:szCs w:val="24"/>
        </w:rPr>
        <w:t>Adna Maria Farias Silva</w:t>
      </w:r>
      <w:r>
        <w:rPr>
          <w:rFonts w:ascii="Times New Roman" w:hAnsi="Times New Roman"/>
          <w:sz w:val="24"/>
          <w:szCs w:val="24"/>
        </w:rPr>
        <w:br/>
      </w:r>
      <w:r w:rsidRPr="009434EC">
        <w:rPr>
          <w:rFonts w:ascii="Times New Roman" w:hAnsi="Times New Roman"/>
          <w:b/>
          <w:bCs/>
          <w:sz w:val="24"/>
          <w:szCs w:val="24"/>
        </w:rPr>
        <w:t>Associação Nova Esperança</w:t>
      </w:r>
    </w:p>
    <w:p w14:paraId="504136B7" w14:textId="77777777" w:rsidR="00E62B03" w:rsidRDefault="00E62B03" w:rsidP="00B72287">
      <w:pPr>
        <w:spacing w:after="0"/>
        <w:rPr>
          <w:rFonts w:ascii="Times New Roman" w:hAnsi="Times New Roman" w:cs="Times New Roman"/>
          <w:b/>
          <w:sz w:val="24"/>
          <w:szCs w:val="24"/>
        </w:rPr>
      </w:pPr>
    </w:p>
    <w:p w14:paraId="3C4F07E3" w14:textId="77777777" w:rsidR="00BD7978" w:rsidRDefault="00BD7978" w:rsidP="00B72287">
      <w:pPr>
        <w:spacing w:after="0"/>
        <w:rPr>
          <w:rFonts w:ascii="Times New Roman" w:hAnsi="Times New Roman" w:cs="Times New Roman"/>
          <w:b/>
          <w:sz w:val="24"/>
          <w:szCs w:val="24"/>
        </w:rPr>
      </w:pPr>
    </w:p>
    <w:p w14:paraId="17902AC8" w14:textId="77777777" w:rsidR="00E40F1A" w:rsidRDefault="00E40F1A" w:rsidP="00B72287">
      <w:pPr>
        <w:spacing w:after="0"/>
        <w:rPr>
          <w:rFonts w:ascii="Times New Roman" w:hAnsi="Times New Roman" w:cs="Times New Roman"/>
          <w:bCs/>
          <w:sz w:val="24"/>
          <w:szCs w:val="24"/>
        </w:rPr>
      </w:pPr>
    </w:p>
    <w:p w14:paraId="5D8053D7" w14:textId="77777777" w:rsidR="00E85415" w:rsidRDefault="00E85415" w:rsidP="00B72287">
      <w:pPr>
        <w:spacing w:after="0"/>
        <w:rPr>
          <w:rFonts w:ascii="Times New Roman" w:hAnsi="Times New Roman" w:cs="Times New Roman"/>
          <w:bCs/>
          <w:sz w:val="24"/>
          <w:szCs w:val="24"/>
        </w:rPr>
      </w:pPr>
    </w:p>
    <w:p w14:paraId="64FF28A9" w14:textId="0FE0E300" w:rsidR="00E62B03" w:rsidRDefault="00BD7978" w:rsidP="00B72287">
      <w:pPr>
        <w:spacing w:after="0"/>
        <w:rPr>
          <w:rFonts w:ascii="Times New Roman" w:hAnsi="Times New Roman" w:cs="Times New Roman"/>
          <w:b/>
          <w:sz w:val="24"/>
          <w:szCs w:val="24"/>
        </w:rPr>
      </w:pPr>
      <w:r w:rsidRPr="00BD7978">
        <w:rPr>
          <w:rFonts w:ascii="Times New Roman" w:hAnsi="Times New Roman" w:cs="Times New Roman"/>
          <w:bCs/>
          <w:sz w:val="24"/>
          <w:szCs w:val="24"/>
        </w:rPr>
        <w:t>Carla Pazini</w:t>
      </w:r>
      <w:r w:rsidRPr="00BD7978">
        <w:rPr>
          <w:rFonts w:ascii="Times New Roman" w:hAnsi="Times New Roman" w:cs="Times New Roman"/>
          <w:bCs/>
          <w:sz w:val="24"/>
          <w:szCs w:val="24"/>
        </w:rPr>
        <w:br/>
      </w:r>
      <w:r>
        <w:rPr>
          <w:rFonts w:ascii="Times New Roman" w:hAnsi="Times New Roman" w:cs="Times New Roman"/>
          <w:b/>
          <w:sz w:val="24"/>
          <w:szCs w:val="24"/>
        </w:rPr>
        <w:t>Sociedade Santa Rita de Cássia- Lar dos Velhinhos.</w:t>
      </w:r>
    </w:p>
    <w:p w14:paraId="6D7DEDFC" w14:textId="77777777" w:rsidR="00676AC3" w:rsidRDefault="00E62B03" w:rsidP="00E62B03">
      <w:pPr>
        <w:spacing w:after="0"/>
        <w:rPr>
          <w:rFonts w:ascii="Times New Roman" w:hAnsi="Times New Roman" w:cs="Times New Roman"/>
          <w:sz w:val="24"/>
          <w:szCs w:val="24"/>
        </w:rPr>
      </w:pPr>
      <w:r>
        <w:rPr>
          <w:rFonts w:ascii="Times New Roman" w:hAnsi="Times New Roman" w:cs="Times New Roman"/>
          <w:sz w:val="24"/>
          <w:szCs w:val="24"/>
        </w:rPr>
        <w:br/>
      </w:r>
    </w:p>
    <w:p w14:paraId="71F20751" w14:textId="77777777" w:rsidR="00676AC3" w:rsidRDefault="00676AC3" w:rsidP="00E62B03">
      <w:pPr>
        <w:spacing w:after="0"/>
        <w:rPr>
          <w:rFonts w:ascii="Times New Roman" w:hAnsi="Times New Roman" w:cs="Times New Roman"/>
          <w:sz w:val="24"/>
          <w:szCs w:val="24"/>
        </w:rPr>
      </w:pPr>
    </w:p>
    <w:p w14:paraId="0F190E6E" w14:textId="6D0FA88E" w:rsidR="00E62B03" w:rsidRDefault="00E62B03" w:rsidP="00E62B03">
      <w:pPr>
        <w:spacing w:after="0"/>
        <w:rPr>
          <w:rFonts w:ascii="Times New Roman" w:hAnsi="Times New Roman" w:cs="Times New Roman"/>
          <w:sz w:val="24"/>
          <w:szCs w:val="24"/>
        </w:rPr>
      </w:pPr>
      <w:r w:rsidRPr="00FE7F07">
        <w:rPr>
          <w:rFonts w:ascii="Times New Roman" w:hAnsi="Times New Roman" w:cs="Times New Roman"/>
          <w:sz w:val="24"/>
          <w:szCs w:val="24"/>
        </w:rPr>
        <w:t>Antônio Nogueira</w:t>
      </w:r>
    </w:p>
    <w:p w14:paraId="4F4B3A59" w14:textId="77777777" w:rsidR="00E62B03" w:rsidRDefault="00E62B03" w:rsidP="00E62B03">
      <w:pPr>
        <w:spacing w:after="0"/>
        <w:rPr>
          <w:rFonts w:ascii="Times New Roman" w:hAnsi="Times New Roman" w:cs="Times New Roman"/>
          <w:sz w:val="24"/>
          <w:szCs w:val="24"/>
        </w:rPr>
      </w:pPr>
      <w:r w:rsidRPr="00FE7F07">
        <w:rPr>
          <w:rFonts w:ascii="Times New Roman" w:hAnsi="Times New Roman" w:cs="Times New Roman"/>
          <w:b/>
          <w:bCs/>
          <w:sz w:val="24"/>
          <w:szCs w:val="24"/>
        </w:rPr>
        <w:t>Usuários SUAS</w:t>
      </w:r>
    </w:p>
    <w:p w14:paraId="2AD36A31" w14:textId="77777777" w:rsidR="00E62B03" w:rsidRDefault="00E62B03" w:rsidP="00B72287">
      <w:pPr>
        <w:spacing w:after="0"/>
        <w:rPr>
          <w:rFonts w:ascii="Times New Roman" w:hAnsi="Times New Roman" w:cs="Times New Roman"/>
          <w:b/>
          <w:sz w:val="24"/>
          <w:szCs w:val="24"/>
        </w:rPr>
      </w:pPr>
    </w:p>
    <w:p w14:paraId="55FDC8BA" w14:textId="77777777" w:rsidR="00E40F1A" w:rsidRDefault="00E40F1A" w:rsidP="00E62B03">
      <w:pPr>
        <w:spacing w:after="0"/>
        <w:rPr>
          <w:rFonts w:ascii="Times New Roman" w:hAnsi="Times New Roman" w:cs="Times New Roman"/>
          <w:sz w:val="24"/>
          <w:szCs w:val="24"/>
        </w:rPr>
      </w:pPr>
    </w:p>
    <w:p w14:paraId="2031611A" w14:textId="77777777" w:rsidR="00E40F1A" w:rsidRDefault="00E40F1A" w:rsidP="00E62B03">
      <w:pPr>
        <w:spacing w:after="0"/>
        <w:rPr>
          <w:rFonts w:ascii="Times New Roman" w:hAnsi="Times New Roman" w:cs="Times New Roman"/>
          <w:sz w:val="24"/>
          <w:szCs w:val="24"/>
        </w:rPr>
      </w:pPr>
    </w:p>
    <w:p w14:paraId="3D844DDC" w14:textId="77777777" w:rsidR="00E40F1A" w:rsidRDefault="00E40F1A" w:rsidP="00E62B03">
      <w:pPr>
        <w:spacing w:after="0"/>
        <w:rPr>
          <w:rFonts w:ascii="Times New Roman" w:hAnsi="Times New Roman" w:cs="Times New Roman"/>
          <w:sz w:val="24"/>
          <w:szCs w:val="24"/>
        </w:rPr>
      </w:pPr>
    </w:p>
    <w:p w14:paraId="35C38ACC" w14:textId="77777777" w:rsidR="00676AC3" w:rsidRDefault="00676AC3" w:rsidP="00676AC3">
      <w:pPr>
        <w:tabs>
          <w:tab w:val="left" w:pos="3870"/>
        </w:tabs>
        <w:spacing w:after="0"/>
        <w:rPr>
          <w:rFonts w:ascii="Times New Roman" w:hAnsi="Times New Roman"/>
          <w:sz w:val="24"/>
          <w:szCs w:val="24"/>
        </w:rPr>
      </w:pPr>
      <w:r w:rsidRPr="00CE421F">
        <w:rPr>
          <w:rFonts w:ascii="Times New Roman" w:hAnsi="Times New Roman" w:cs="Times New Roman"/>
          <w:sz w:val="24"/>
          <w:szCs w:val="24"/>
        </w:rPr>
        <w:t xml:space="preserve">Moises </w:t>
      </w:r>
      <w:r>
        <w:rPr>
          <w:rFonts w:ascii="Times New Roman" w:hAnsi="Times New Roman" w:cs="Times New Roman"/>
          <w:sz w:val="24"/>
          <w:szCs w:val="24"/>
        </w:rPr>
        <w:t>de Almeida Bersani</w:t>
      </w:r>
      <w:r w:rsidRPr="00CE421F">
        <w:rPr>
          <w:rFonts w:ascii="Times New Roman" w:hAnsi="Times New Roman" w:cs="Times New Roman"/>
          <w:sz w:val="24"/>
          <w:szCs w:val="24"/>
        </w:rPr>
        <w:br/>
      </w:r>
      <w:r>
        <w:rPr>
          <w:rFonts w:ascii="Times New Roman" w:hAnsi="Times New Roman" w:cs="Times New Roman"/>
          <w:b/>
          <w:bCs/>
          <w:sz w:val="24"/>
          <w:szCs w:val="24"/>
        </w:rPr>
        <w:t>Procuradoria Municipal.</w:t>
      </w:r>
      <w:r w:rsidRPr="00676AC3">
        <w:rPr>
          <w:rFonts w:ascii="Times New Roman" w:hAnsi="Times New Roman"/>
          <w:sz w:val="24"/>
          <w:szCs w:val="24"/>
        </w:rPr>
        <w:t xml:space="preserve"> </w:t>
      </w:r>
    </w:p>
    <w:p w14:paraId="75DDADF6" w14:textId="77777777" w:rsidR="00676AC3" w:rsidRDefault="00676AC3" w:rsidP="00676AC3">
      <w:pPr>
        <w:tabs>
          <w:tab w:val="left" w:pos="3870"/>
        </w:tabs>
        <w:spacing w:after="0"/>
        <w:rPr>
          <w:rFonts w:ascii="Times New Roman" w:hAnsi="Times New Roman"/>
          <w:sz w:val="24"/>
          <w:szCs w:val="24"/>
        </w:rPr>
      </w:pPr>
    </w:p>
    <w:p w14:paraId="2AE7C45F" w14:textId="77777777" w:rsidR="00676AC3" w:rsidRDefault="00676AC3" w:rsidP="00676AC3">
      <w:pPr>
        <w:tabs>
          <w:tab w:val="left" w:pos="3870"/>
        </w:tabs>
        <w:spacing w:after="0"/>
        <w:rPr>
          <w:rFonts w:ascii="Times New Roman" w:hAnsi="Times New Roman"/>
          <w:sz w:val="24"/>
          <w:szCs w:val="24"/>
        </w:rPr>
      </w:pPr>
    </w:p>
    <w:p w14:paraId="001059D0" w14:textId="77777777" w:rsidR="00676AC3" w:rsidRDefault="00676AC3" w:rsidP="00676AC3">
      <w:pPr>
        <w:tabs>
          <w:tab w:val="left" w:pos="3870"/>
        </w:tabs>
        <w:spacing w:after="0"/>
        <w:rPr>
          <w:rFonts w:ascii="Times New Roman" w:hAnsi="Times New Roman"/>
          <w:sz w:val="24"/>
          <w:szCs w:val="24"/>
        </w:rPr>
      </w:pPr>
    </w:p>
    <w:p w14:paraId="01A92090" w14:textId="77777777" w:rsidR="00676AC3" w:rsidRDefault="00676AC3" w:rsidP="00676AC3">
      <w:pPr>
        <w:tabs>
          <w:tab w:val="left" w:pos="3870"/>
        </w:tabs>
        <w:spacing w:after="0"/>
        <w:rPr>
          <w:rFonts w:ascii="Times New Roman" w:hAnsi="Times New Roman"/>
          <w:sz w:val="24"/>
          <w:szCs w:val="24"/>
        </w:rPr>
      </w:pPr>
    </w:p>
    <w:p w14:paraId="7911F486" w14:textId="0E522D86" w:rsidR="00676AC3" w:rsidRDefault="00676AC3" w:rsidP="00676AC3">
      <w:pPr>
        <w:tabs>
          <w:tab w:val="left" w:pos="3870"/>
        </w:tabs>
        <w:spacing w:after="0"/>
        <w:rPr>
          <w:rFonts w:ascii="Times New Roman" w:hAnsi="Times New Roman"/>
          <w:sz w:val="24"/>
          <w:szCs w:val="24"/>
        </w:rPr>
      </w:pPr>
      <w:r>
        <w:rPr>
          <w:rFonts w:ascii="Times New Roman" w:hAnsi="Times New Roman"/>
          <w:sz w:val="24"/>
          <w:szCs w:val="24"/>
        </w:rPr>
        <w:t>Carlos Sérgio de Souza</w:t>
      </w:r>
    </w:p>
    <w:p w14:paraId="40DEA82C" w14:textId="77777777" w:rsidR="00676AC3" w:rsidRPr="00E40F1A" w:rsidRDefault="00676AC3" w:rsidP="00676AC3">
      <w:pPr>
        <w:tabs>
          <w:tab w:val="left" w:pos="3870"/>
        </w:tabs>
        <w:spacing w:after="0"/>
        <w:rPr>
          <w:rFonts w:ascii="Times New Roman" w:hAnsi="Times New Roman" w:cs="Times New Roman"/>
          <w:b/>
          <w:bCs/>
          <w:sz w:val="24"/>
          <w:szCs w:val="24"/>
        </w:rPr>
      </w:pPr>
      <w:r w:rsidRPr="00E40F1A">
        <w:rPr>
          <w:rFonts w:ascii="Times New Roman" w:hAnsi="Times New Roman" w:cs="Times New Roman"/>
          <w:b/>
          <w:bCs/>
          <w:sz w:val="24"/>
          <w:szCs w:val="24"/>
        </w:rPr>
        <w:t>FAMMAPOSAM</w:t>
      </w:r>
    </w:p>
    <w:p w14:paraId="62DDE6D1" w14:textId="77777777" w:rsidR="00676AC3" w:rsidRPr="00E40F1A" w:rsidRDefault="00676AC3" w:rsidP="00676AC3">
      <w:pPr>
        <w:tabs>
          <w:tab w:val="left" w:pos="3870"/>
        </w:tabs>
        <w:spacing w:after="0"/>
        <w:rPr>
          <w:rFonts w:ascii="Times New Roman" w:hAnsi="Times New Roman" w:cs="Times New Roman"/>
          <w:b/>
          <w:bCs/>
          <w:sz w:val="24"/>
          <w:szCs w:val="24"/>
        </w:rPr>
        <w:sectPr w:rsidR="00676AC3" w:rsidRPr="00E40F1A" w:rsidSect="00E85415">
          <w:type w:val="continuous"/>
          <w:pgSz w:w="11906" w:h="16838"/>
          <w:pgMar w:top="-453" w:right="424" w:bottom="993" w:left="1418" w:header="708" w:footer="708" w:gutter="0"/>
          <w:cols w:num="2" w:space="426"/>
          <w:docGrid w:linePitch="360"/>
        </w:sectPr>
      </w:pPr>
    </w:p>
    <w:p w14:paraId="537B0220" w14:textId="77777777" w:rsidR="00E40F1A" w:rsidRDefault="00E40F1A" w:rsidP="00E62B03">
      <w:pPr>
        <w:spacing w:after="0"/>
        <w:rPr>
          <w:rFonts w:ascii="Times New Roman" w:hAnsi="Times New Roman" w:cs="Times New Roman"/>
          <w:sz w:val="24"/>
          <w:szCs w:val="24"/>
        </w:rPr>
      </w:pPr>
    </w:p>
    <w:p w14:paraId="6D051C82" w14:textId="77777777" w:rsidR="00E40F1A" w:rsidRDefault="00E40F1A" w:rsidP="00E62B03">
      <w:pPr>
        <w:spacing w:after="0"/>
        <w:rPr>
          <w:rFonts w:ascii="Times New Roman" w:hAnsi="Times New Roman" w:cs="Times New Roman"/>
          <w:sz w:val="24"/>
          <w:szCs w:val="24"/>
        </w:rPr>
      </w:pPr>
    </w:p>
    <w:p w14:paraId="39295EB8" w14:textId="77777777" w:rsidR="00E40F1A" w:rsidRDefault="00E40F1A" w:rsidP="00E62B03">
      <w:pPr>
        <w:spacing w:after="0"/>
        <w:rPr>
          <w:rFonts w:ascii="Times New Roman" w:hAnsi="Times New Roman" w:cs="Times New Roman"/>
          <w:sz w:val="24"/>
          <w:szCs w:val="24"/>
        </w:rPr>
      </w:pPr>
    </w:p>
    <w:p w14:paraId="09FD0D58" w14:textId="01190D8C" w:rsidR="00E40F1A" w:rsidRDefault="00E40F1A" w:rsidP="00E62B03">
      <w:pPr>
        <w:spacing w:after="0"/>
        <w:rPr>
          <w:rFonts w:ascii="Times New Roman" w:hAnsi="Times New Roman" w:cs="Times New Roman"/>
          <w:sz w:val="24"/>
          <w:szCs w:val="24"/>
        </w:rPr>
      </w:pPr>
      <w:r>
        <w:rPr>
          <w:rFonts w:ascii="Times New Roman" w:hAnsi="Times New Roman" w:cs="Times New Roman"/>
          <w:sz w:val="24"/>
          <w:szCs w:val="24"/>
        </w:rPr>
        <w:t>Marta Vicentine Lopes</w:t>
      </w:r>
    </w:p>
    <w:p w14:paraId="7D5A3782" w14:textId="4DC1C016" w:rsidR="00E40F1A" w:rsidRPr="00E40F1A" w:rsidRDefault="00E40F1A" w:rsidP="00E62B03">
      <w:pPr>
        <w:spacing w:after="0"/>
        <w:rPr>
          <w:rFonts w:ascii="Times New Roman" w:hAnsi="Times New Roman" w:cs="Times New Roman"/>
          <w:b/>
          <w:bCs/>
          <w:sz w:val="24"/>
          <w:szCs w:val="24"/>
        </w:rPr>
      </w:pPr>
      <w:r w:rsidRPr="00E40F1A">
        <w:rPr>
          <w:rFonts w:ascii="Times New Roman" w:hAnsi="Times New Roman" w:cs="Times New Roman"/>
          <w:b/>
          <w:bCs/>
          <w:sz w:val="24"/>
          <w:szCs w:val="24"/>
        </w:rPr>
        <w:t>Secretaria Municipal de Saúde.</w:t>
      </w:r>
    </w:p>
    <w:p w14:paraId="2749210E" w14:textId="77777777" w:rsidR="00E40F1A" w:rsidRPr="00E40F1A" w:rsidRDefault="00E40F1A" w:rsidP="00E62B03">
      <w:pPr>
        <w:spacing w:after="0"/>
        <w:rPr>
          <w:rFonts w:ascii="Times New Roman" w:hAnsi="Times New Roman" w:cs="Times New Roman"/>
          <w:b/>
          <w:bCs/>
          <w:sz w:val="24"/>
          <w:szCs w:val="24"/>
        </w:rPr>
      </w:pPr>
    </w:p>
    <w:p w14:paraId="19F683EE" w14:textId="77777777" w:rsidR="00E40F1A" w:rsidRDefault="00E40F1A" w:rsidP="00E62B03">
      <w:pPr>
        <w:spacing w:after="0"/>
        <w:rPr>
          <w:rFonts w:ascii="Times New Roman" w:hAnsi="Times New Roman" w:cs="Times New Roman"/>
          <w:sz w:val="24"/>
          <w:szCs w:val="24"/>
        </w:rPr>
      </w:pPr>
    </w:p>
    <w:p w14:paraId="160B77A2" w14:textId="77777777" w:rsidR="00676AC3" w:rsidRDefault="00676AC3" w:rsidP="00E62B03">
      <w:pPr>
        <w:spacing w:after="0"/>
        <w:rPr>
          <w:rFonts w:ascii="Times New Roman" w:hAnsi="Times New Roman" w:cs="Times New Roman"/>
          <w:sz w:val="24"/>
          <w:szCs w:val="24"/>
        </w:rPr>
      </w:pPr>
    </w:p>
    <w:p w14:paraId="03BC067A" w14:textId="77777777" w:rsidR="00676AC3" w:rsidRDefault="00676AC3" w:rsidP="00E62B03">
      <w:pPr>
        <w:spacing w:after="0"/>
        <w:rPr>
          <w:rFonts w:ascii="Times New Roman" w:hAnsi="Times New Roman" w:cs="Times New Roman"/>
          <w:sz w:val="24"/>
          <w:szCs w:val="24"/>
        </w:rPr>
      </w:pPr>
    </w:p>
    <w:p w14:paraId="25054FEB" w14:textId="50F936E6" w:rsidR="00E62B03" w:rsidRPr="00E62B03" w:rsidRDefault="00E62B03" w:rsidP="00E62B03">
      <w:pPr>
        <w:spacing w:after="0"/>
        <w:rPr>
          <w:rFonts w:ascii="Times New Roman" w:hAnsi="Times New Roman" w:cs="Times New Roman"/>
          <w:b/>
          <w:bCs/>
          <w:sz w:val="24"/>
          <w:szCs w:val="24"/>
        </w:rPr>
      </w:pPr>
      <w:r>
        <w:rPr>
          <w:rFonts w:ascii="Times New Roman" w:hAnsi="Times New Roman" w:cs="Times New Roman"/>
          <w:sz w:val="24"/>
          <w:szCs w:val="24"/>
        </w:rPr>
        <w:t>Rosemary de Oliveira Campos</w:t>
      </w:r>
      <w:r>
        <w:rPr>
          <w:rFonts w:ascii="Times New Roman" w:hAnsi="Times New Roman" w:cs="Times New Roman"/>
          <w:sz w:val="24"/>
          <w:szCs w:val="24"/>
        </w:rPr>
        <w:br/>
      </w:r>
      <w:r w:rsidRPr="00E62B03">
        <w:rPr>
          <w:rFonts w:ascii="Times New Roman" w:hAnsi="Times New Roman" w:cs="Times New Roman"/>
          <w:b/>
          <w:bCs/>
          <w:sz w:val="24"/>
          <w:szCs w:val="24"/>
        </w:rPr>
        <w:t>Secretaria Municipal de Gabinete</w:t>
      </w:r>
    </w:p>
    <w:p w14:paraId="3213074E" w14:textId="77777777" w:rsidR="001A6627" w:rsidRPr="00E62B03" w:rsidRDefault="001A6627" w:rsidP="00B72287">
      <w:pPr>
        <w:spacing w:after="0"/>
        <w:rPr>
          <w:rFonts w:ascii="Times New Roman" w:hAnsi="Times New Roman" w:cs="Times New Roman"/>
          <w:b/>
          <w:bCs/>
          <w:sz w:val="24"/>
          <w:szCs w:val="24"/>
        </w:rPr>
      </w:pPr>
    </w:p>
    <w:p w14:paraId="7E9DDC57" w14:textId="77777777" w:rsidR="001A6627" w:rsidRDefault="001A6627" w:rsidP="00B72287">
      <w:pPr>
        <w:spacing w:after="0"/>
        <w:rPr>
          <w:rFonts w:ascii="Times New Roman" w:hAnsi="Times New Roman" w:cs="Times New Roman"/>
          <w:sz w:val="24"/>
          <w:szCs w:val="24"/>
        </w:rPr>
      </w:pPr>
    </w:p>
    <w:p w14:paraId="1CFFC3EE" w14:textId="77777777" w:rsidR="00BD7978" w:rsidRDefault="00BD7978" w:rsidP="00E62B03">
      <w:pPr>
        <w:spacing w:after="0"/>
        <w:rPr>
          <w:rFonts w:ascii="Times New Roman" w:hAnsi="Times New Roman" w:cs="Times New Roman"/>
          <w:b/>
          <w:bCs/>
          <w:sz w:val="24"/>
          <w:szCs w:val="24"/>
        </w:rPr>
      </w:pPr>
    </w:p>
    <w:p w14:paraId="46337A80" w14:textId="77777777" w:rsidR="00676AC3" w:rsidRDefault="00676AC3" w:rsidP="00E62B03">
      <w:pPr>
        <w:spacing w:after="0"/>
        <w:rPr>
          <w:rFonts w:ascii="Times New Roman" w:hAnsi="Times New Roman" w:cs="Times New Roman"/>
          <w:sz w:val="24"/>
          <w:szCs w:val="24"/>
        </w:rPr>
      </w:pPr>
    </w:p>
    <w:p w14:paraId="445ECBF7" w14:textId="5F511F87" w:rsidR="002F3176" w:rsidRPr="00E62B03" w:rsidRDefault="00E62B03" w:rsidP="00E62B03">
      <w:pPr>
        <w:spacing w:after="0"/>
        <w:rPr>
          <w:rFonts w:ascii="Times New Roman" w:hAnsi="Times New Roman" w:cs="Times New Roman"/>
          <w:b/>
          <w:bCs/>
          <w:sz w:val="24"/>
          <w:szCs w:val="24"/>
        </w:rPr>
      </w:pPr>
      <w:r>
        <w:rPr>
          <w:rFonts w:ascii="Times New Roman" w:hAnsi="Times New Roman" w:cs="Times New Roman"/>
          <w:sz w:val="24"/>
          <w:szCs w:val="24"/>
        </w:rPr>
        <w:t>Marcelo Pires de Oliveira</w:t>
      </w:r>
      <w:r>
        <w:rPr>
          <w:rFonts w:ascii="Times New Roman" w:hAnsi="Times New Roman" w:cs="Times New Roman"/>
          <w:sz w:val="24"/>
          <w:szCs w:val="24"/>
        </w:rPr>
        <w:br/>
      </w:r>
      <w:r w:rsidRPr="00E62B03">
        <w:rPr>
          <w:rFonts w:ascii="Times New Roman" w:hAnsi="Times New Roman" w:cs="Times New Roman"/>
          <w:b/>
          <w:bCs/>
          <w:sz w:val="24"/>
          <w:szCs w:val="24"/>
        </w:rPr>
        <w:t>Secretaria Municipal de Cultura.</w:t>
      </w:r>
    </w:p>
    <w:p w14:paraId="48D02D8F" w14:textId="5A7D18C3" w:rsidR="002F3176" w:rsidRPr="00E62B03" w:rsidRDefault="002F3176" w:rsidP="00B72287">
      <w:pPr>
        <w:spacing w:after="0"/>
        <w:rPr>
          <w:rFonts w:ascii="Times New Roman" w:hAnsi="Times New Roman" w:cs="Times New Roman"/>
          <w:b/>
          <w:bCs/>
          <w:sz w:val="24"/>
          <w:szCs w:val="24"/>
        </w:rPr>
      </w:pPr>
    </w:p>
    <w:p w14:paraId="0C2BDE8A" w14:textId="0A05049D" w:rsidR="002F3176" w:rsidRDefault="002F3176" w:rsidP="00B72287">
      <w:pPr>
        <w:spacing w:after="0"/>
        <w:rPr>
          <w:rFonts w:ascii="Times New Roman" w:hAnsi="Times New Roman" w:cs="Times New Roman"/>
          <w:sz w:val="24"/>
          <w:szCs w:val="24"/>
        </w:rPr>
      </w:pPr>
    </w:p>
    <w:p w14:paraId="65FFB44F" w14:textId="77777777" w:rsidR="002F3176" w:rsidRDefault="002F3176" w:rsidP="00B72287">
      <w:pPr>
        <w:spacing w:after="0"/>
        <w:rPr>
          <w:rFonts w:ascii="Times New Roman" w:hAnsi="Times New Roman" w:cs="Times New Roman"/>
          <w:sz w:val="24"/>
          <w:szCs w:val="24"/>
        </w:rPr>
      </w:pPr>
    </w:p>
    <w:p w14:paraId="741A0190" w14:textId="77777777" w:rsidR="001A6627" w:rsidRDefault="001A6627" w:rsidP="001A6627">
      <w:pPr>
        <w:spacing w:after="0"/>
        <w:rPr>
          <w:rFonts w:ascii="Times New Roman" w:hAnsi="Times New Roman" w:cs="Times New Roman"/>
          <w:sz w:val="24"/>
          <w:szCs w:val="24"/>
        </w:rPr>
      </w:pPr>
    </w:p>
    <w:p w14:paraId="7722E37E" w14:textId="77777777" w:rsidR="007A5A07" w:rsidRDefault="007A5A07" w:rsidP="001A6627">
      <w:pPr>
        <w:spacing w:after="0"/>
        <w:rPr>
          <w:rFonts w:ascii="Times New Roman" w:hAnsi="Times New Roman" w:cs="Times New Roman"/>
          <w:bCs/>
          <w:sz w:val="24"/>
          <w:szCs w:val="24"/>
        </w:rPr>
      </w:pPr>
    </w:p>
    <w:p w14:paraId="239E5556" w14:textId="0C0AF052" w:rsidR="00E40F1A" w:rsidRDefault="009F0445" w:rsidP="001A6627">
      <w:pPr>
        <w:spacing w:after="0"/>
        <w:rPr>
          <w:rFonts w:ascii="Times New Roman" w:hAnsi="Times New Roman" w:cs="Times New Roman"/>
          <w:bCs/>
          <w:sz w:val="24"/>
          <w:szCs w:val="24"/>
        </w:rPr>
      </w:pPr>
      <w:r w:rsidRPr="009F0445">
        <w:rPr>
          <w:rFonts w:ascii="Times New Roman" w:hAnsi="Times New Roman" w:cs="Times New Roman"/>
          <w:bCs/>
          <w:sz w:val="24"/>
          <w:szCs w:val="24"/>
        </w:rPr>
        <w:t>Tatiana Ribeiro dos Santos</w:t>
      </w:r>
    </w:p>
    <w:p w14:paraId="26DF62A1" w14:textId="77777777" w:rsidR="00E40F1A" w:rsidRDefault="00E40F1A" w:rsidP="001A6627">
      <w:pPr>
        <w:spacing w:after="0"/>
        <w:rPr>
          <w:rFonts w:ascii="Times New Roman" w:hAnsi="Times New Roman" w:cs="Times New Roman"/>
          <w:b/>
          <w:sz w:val="24"/>
          <w:szCs w:val="24"/>
        </w:rPr>
      </w:pPr>
      <w:r w:rsidRPr="00E40F1A">
        <w:rPr>
          <w:rFonts w:ascii="Times New Roman" w:hAnsi="Times New Roman" w:cs="Times New Roman"/>
          <w:b/>
          <w:sz w:val="24"/>
          <w:szCs w:val="24"/>
        </w:rPr>
        <w:t xml:space="preserve">Secretaria Municipal de Finanças </w:t>
      </w:r>
    </w:p>
    <w:p w14:paraId="6371ABFC" w14:textId="77777777" w:rsidR="00E40F1A" w:rsidRDefault="00E40F1A" w:rsidP="00E40F1A">
      <w:pPr>
        <w:tabs>
          <w:tab w:val="left" w:pos="3870"/>
        </w:tabs>
        <w:spacing w:after="0"/>
        <w:rPr>
          <w:rFonts w:ascii="Times New Roman" w:hAnsi="Times New Roman" w:cs="Times New Roman"/>
          <w:sz w:val="24"/>
          <w:szCs w:val="24"/>
        </w:rPr>
      </w:pPr>
    </w:p>
    <w:p w14:paraId="1741D17F" w14:textId="77777777" w:rsidR="00E40F1A" w:rsidRDefault="00E40F1A" w:rsidP="00E40F1A">
      <w:pPr>
        <w:tabs>
          <w:tab w:val="left" w:pos="3870"/>
        </w:tabs>
        <w:spacing w:after="0"/>
        <w:rPr>
          <w:rFonts w:ascii="Times New Roman" w:hAnsi="Times New Roman" w:cs="Times New Roman"/>
          <w:sz w:val="24"/>
          <w:szCs w:val="24"/>
        </w:rPr>
      </w:pPr>
    </w:p>
    <w:p w14:paraId="7804F710" w14:textId="77777777" w:rsidR="00E40F1A" w:rsidRDefault="00E40F1A" w:rsidP="00E40F1A">
      <w:pPr>
        <w:tabs>
          <w:tab w:val="left" w:pos="3870"/>
        </w:tabs>
        <w:spacing w:after="0"/>
        <w:rPr>
          <w:rFonts w:ascii="Times New Roman" w:hAnsi="Times New Roman" w:cs="Times New Roman"/>
          <w:sz w:val="24"/>
          <w:szCs w:val="24"/>
        </w:rPr>
      </w:pPr>
    </w:p>
    <w:p w14:paraId="7A403193" w14:textId="77777777" w:rsidR="00676AC3" w:rsidRDefault="00676AC3" w:rsidP="00E40F1A">
      <w:pPr>
        <w:tabs>
          <w:tab w:val="left" w:pos="3870"/>
        </w:tabs>
        <w:spacing w:after="0"/>
        <w:rPr>
          <w:rFonts w:ascii="Times New Roman" w:hAnsi="Times New Roman" w:cs="Times New Roman"/>
          <w:sz w:val="24"/>
          <w:szCs w:val="24"/>
        </w:rPr>
      </w:pPr>
    </w:p>
    <w:p w14:paraId="63794C87" w14:textId="43B7B8FA" w:rsidR="00E40F1A" w:rsidRDefault="00E40F1A" w:rsidP="00E40F1A">
      <w:pPr>
        <w:tabs>
          <w:tab w:val="left" w:pos="3870"/>
        </w:tabs>
        <w:spacing w:after="0"/>
        <w:rPr>
          <w:rFonts w:ascii="Times New Roman" w:hAnsi="Times New Roman" w:cs="Times New Roman"/>
          <w:sz w:val="24"/>
          <w:szCs w:val="24"/>
        </w:rPr>
      </w:pPr>
      <w:r>
        <w:rPr>
          <w:rFonts w:ascii="Times New Roman" w:hAnsi="Times New Roman" w:cs="Times New Roman"/>
          <w:sz w:val="24"/>
          <w:szCs w:val="24"/>
        </w:rPr>
        <w:t xml:space="preserve">Leonilza </w:t>
      </w:r>
      <w:r w:rsidRPr="00E40F1A">
        <w:rPr>
          <w:rFonts w:ascii="Times New Roman" w:hAnsi="Times New Roman" w:cs="Times New Roman"/>
          <w:sz w:val="24"/>
          <w:szCs w:val="24"/>
        </w:rPr>
        <w:t>Ramos dos Santos Barros Borges</w:t>
      </w:r>
    </w:p>
    <w:p w14:paraId="5139CBA1" w14:textId="4AB80724" w:rsidR="00E40F1A" w:rsidRPr="00E40F1A" w:rsidRDefault="00E40F1A" w:rsidP="00E40F1A">
      <w:pPr>
        <w:tabs>
          <w:tab w:val="left" w:pos="3870"/>
        </w:tabs>
        <w:spacing w:after="0"/>
        <w:rPr>
          <w:rFonts w:ascii="Times New Roman" w:hAnsi="Times New Roman" w:cs="Times New Roman"/>
          <w:b/>
          <w:bCs/>
          <w:sz w:val="24"/>
          <w:szCs w:val="24"/>
        </w:rPr>
      </w:pPr>
      <w:r w:rsidRPr="00E40F1A">
        <w:rPr>
          <w:rFonts w:ascii="Times New Roman" w:hAnsi="Times New Roman" w:cs="Times New Roman"/>
          <w:b/>
          <w:bCs/>
          <w:sz w:val="24"/>
          <w:szCs w:val="24"/>
        </w:rPr>
        <w:t>Secretaria Municipal de Gabinete</w:t>
      </w:r>
    </w:p>
    <w:p w14:paraId="3E3B14F8" w14:textId="77777777" w:rsidR="00E40F1A" w:rsidRPr="00E40F1A" w:rsidRDefault="00E40F1A" w:rsidP="00E40F1A">
      <w:pPr>
        <w:tabs>
          <w:tab w:val="left" w:pos="3870"/>
        </w:tabs>
        <w:spacing w:after="0"/>
        <w:rPr>
          <w:rFonts w:ascii="Times New Roman" w:hAnsi="Times New Roman" w:cs="Times New Roman"/>
          <w:b/>
          <w:bCs/>
          <w:sz w:val="24"/>
          <w:szCs w:val="24"/>
        </w:rPr>
      </w:pPr>
    </w:p>
    <w:p w14:paraId="4BAFF321" w14:textId="77777777" w:rsidR="00E40F1A" w:rsidRPr="00E40F1A" w:rsidRDefault="00E40F1A" w:rsidP="00E40F1A">
      <w:pPr>
        <w:tabs>
          <w:tab w:val="left" w:pos="3870"/>
        </w:tabs>
        <w:spacing w:after="0"/>
        <w:rPr>
          <w:rFonts w:ascii="Times New Roman" w:hAnsi="Times New Roman" w:cs="Times New Roman"/>
          <w:b/>
          <w:bCs/>
          <w:sz w:val="24"/>
          <w:szCs w:val="24"/>
        </w:rPr>
      </w:pPr>
    </w:p>
    <w:p w14:paraId="0749CFAF" w14:textId="77777777" w:rsidR="00E40F1A" w:rsidRDefault="00E40F1A" w:rsidP="00E40F1A">
      <w:pPr>
        <w:tabs>
          <w:tab w:val="left" w:pos="3870"/>
        </w:tabs>
        <w:spacing w:after="0"/>
        <w:rPr>
          <w:rFonts w:ascii="Times New Roman" w:hAnsi="Times New Roman" w:cs="Times New Roman"/>
          <w:sz w:val="24"/>
          <w:szCs w:val="24"/>
        </w:rPr>
      </w:pPr>
    </w:p>
    <w:p w14:paraId="64F11DDF" w14:textId="77777777" w:rsidR="00E40F1A" w:rsidRDefault="00E40F1A" w:rsidP="00E40F1A">
      <w:pPr>
        <w:tabs>
          <w:tab w:val="left" w:pos="3870"/>
        </w:tabs>
        <w:spacing w:after="0"/>
        <w:rPr>
          <w:rFonts w:ascii="Times New Roman" w:hAnsi="Times New Roman" w:cs="Times New Roman"/>
          <w:sz w:val="24"/>
          <w:szCs w:val="24"/>
        </w:rPr>
      </w:pPr>
    </w:p>
    <w:p w14:paraId="7F5AC28E" w14:textId="35B1114A" w:rsidR="00E40F1A" w:rsidRPr="00BD7978" w:rsidRDefault="00E40F1A" w:rsidP="00E40F1A">
      <w:pPr>
        <w:tabs>
          <w:tab w:val="left" w:pos="3870"/>
        </w:tabs>
        <w:spacing w:after="0"/>
        <w:rPr>
          <w:rFonts w:ascii="Times New Roman" w:hAnsi="Times New Roman" w:cs="Times New Roman"/>
          <w:sz w:val="24"/>
          <w:szCs w:val="24"/>
        </w:rPr>
      </w:pPr>
      <w:r w:rsidRPr="00BD7978">
        <w:rPr>
          <w:rFonts w:ascii="Times New Roman" w:hAnsi="Times New Roman" w:cs="Times New Roman"/>
          <w:sz w:val="24"/>
          <w:szCs w:val="24"/>
        </w:rPr>
        <w:t>Bernadete de Paula Carlott</w:t>
      </w:r>
    </w:p>
    <w:p w14:paraId="57E6B918" w14:textId="77777777" w:rsidR="00E40F1A" w:rsidRDefault="00E40F1A" w:rsidP="00E40F1A">
      <w:pPr>
        <w:tabs>
          <w:tab w:val="left" w:pos="3870"/>
        </w:tabs>
        <w:spacing w:after="0"/>
        <w:rPr>
          <w:rFonts w:ascii="Times New Roman" w:hAnsi="Times New Roman" w:cs="Times New Roman"/>
          <w:b/>
          <w:bCs/>
          <w:sz w:val="24"/>
          <w:szCs w:val="24"/>
        </w:rPr>
      </w:pPr>
      <w:r>
        <w:rPr>
          <w:rFonts w:ascii="Times New Roman" w:hAnsi="Times New Roman" w:cs="Times New Roman"/>
          <w:b/>
          <w:bCs/>
          <w:sz w:val="24"/>
          <w:szCs w:val="24"/>
        </w:rPr>
        <w:t>APAE</w:t>
      </w:r>
    </w:p>
    <w:p w14:paraId="27DD02A4" w14:textId="77777777" w:rsidR="00E40F1A" w:rsidRDefault="00E40F1A" w:rsidP="00E40F1A">
      <w:pPr>
        <w:tabs>
          <w:tab w:val="left" w:pos="3870"/>
        </w:tabs>
        <w:spacing w:after="0"/>
        <w:rPr>
          <w:rFonts w:ascii="Times New Roman" w:hAnsi="Times New Roman" w:cs="Times New Roman"/>
          <w:sz w:val="24"/>
          <w:szCs w:val="24"/>
        </w:rPr>
      </w:pPr>
    </w:p>
    <w:p w14:paraId="77F0078D" w14:textId="77777777" w:rsidR="00E40F1A" w:rsidRDefault="00E40F1A" w:rsidP="00E40F1A">
      <w:pPr>
        <w:tabs>
          <w:tab w:val="left" w:pos="3870"/>
        </w:tabs>
        <w:spacing w:after="0"/>
        <w:rPr>
          <w:rFonts w:ascii="Times New Roman" w:hAnsi="Times New Roman" w:cs="Times New Roman"/>
          <w:sz w:val="24"/>
          <w:szCs w:val="24"/>
        </w:rPr>
      </w:pPr>
    </w:p>
    <w:p w14:paraId="226B3384" w14:textId="77777777" w:rsidR="00E40F1A" w:rsidRDefault="00E40F1A" w:rsidP="00E40F1A">
      <w:pPr>
        <w:tabs>
          <w:tab w:val="left" w:pos="3870"/>
        </w:tabs>
        <w:spacing w:after="0"/>
        <w:rPr>
          <w:rFonts w:ascii="Times New Roman" w:hAnsi="Times New Roman" w:cs="Times New Roman"/>
          <w:sz w:val="24"/>
          <w:szCs w:val="24"/>
        </w:rPr>
      </w:pPr>
    </w:p>
    <w:p w14:paraId="00CA1E74" w14:textId="77777777" w:rsidR="00E40F1A" w:rsidRDefault="00E40F1A" w:rsidP="00E40F1A">
      <w:pPr>
        <w:tabs>
          <w:tab w:val="left" w:pos="3870"/>
        </w:tabs>
        <w:spacing w:after="0"/>
        <w:rPr>
          <w:rFonts w:ascii="Times New Roman" w:hAnsi="Times New Roman" w:cs="Times New Roman"/>
          <w:sz w:val="24"/>
          <w:szCs w:val="24"/>
        </w:rPr>
      </w:pPr>
    </w:p>
    <w:p w14:paraId="7649917A" w14:textId="0D8301B8" w:rsidR="00E40F1A" w:rsidRDefault="00E40F1A" w:rsidP="00E40F1A">
      <w:pPr>
        <w:tabs>
          <w:tab w:val="left" w:pos="3870"/>
        </w:tabs>
        <w:spacing w:after="0"/>
        <w:rPr>
          <w:rFonts w:ascii="Times New Roman" w:hAnsi="Times New Roman" w:cs="Times New Roman"/>
          <w:sz w:val="24"/>
          <w:szCs w:val="24"/>
        </w:rPr>
      </w:pPr>
      <w:r w:rsidRPr="00E40F1A">
        <w:rPr>
          <w:rFonts w:ascii="Times New Roman" w:hAnsi="Times New Roman" w:cs="Times New Roman"/>
          <w:sz w:val="24"/>
          <w:szCs w:val="24"/>
        </w:rPr>
        <w:t>Maxcyelen Vieira Calixto</w:t>
      </w:r>
    </w:p>
    <w:p w14:paraId="7F5EEA48" w14:textId="77777777" w:rsidR="00E40F1A" w:rsidRDefault="00E40F1A" w:rsidP="00E40F1A">
      <w:pPr>
        <w:tabs>
          <w:tab w:val="left" w:pos="3870"/>
        </w:tabs>
        <w:spacing w:after="0"/>
        <w:rPr>
          <w:rFonts w:ascii="Times New Roman" w:hAnsi="Times New Roman" w:cs="Times New Roman"/>
          <w:b/>
          <w:bCs/>
          <w:sz w:val="24"/>
          <w:szCs w:val="24"/>
        </w:rPr>
      </w:pPr>
      <w:r w:rsidRPr="00E40F1A">
        <w:rPr>
          <w:rFonts w:ascii="Times New Roman" w:hAnsi="Times New Roman" w:cs="Times New Roman"/>
          <w:b/>
          <w:bCs/>
          <w:sz w:val="24"/>
          <w:szCs w:val="24"/>
        </w:rPr>
        <w:t>Secretaria Municipal de Finanças</w:t>
      </w:r>
    </w:p>
    <w:p w14:paraId="040AAD65" w14:textId="77777777" w:rsidR="00E40F1A" w:rsidRDefault="00E40F1A" w:rsidP="002F3176">
      <w:pPr>
        <w:tabs>
          <w:tab w:val="left" w:pos="3870"/>
        </w:tabs>
        <w:spacing w:after="0"/>
        <w:rPr>
          <w:rFonts w:ascii="Times New Roman" w:hAnsi="Times New Roman" w:cs="Times New Roman"/>
          <w:sz w:val="24"/>
          <w:szCs w:val="24"/>
        </w:rPr>
      </w:pPr>
    </w:p>
    <w:p w14:paraId="3887655A" w14:textId="77777777" w:rsidR="00E40F1A" w:rsidRDefault="00E40F1A" w:rsidP="002F3176">
      <w:pPr>
        <w:tabs>
          <w:tab w:val="left" w:pos="3870"/>
        </w:tabs>
        <w:spacing w:after="0"/>
        <w:rPr>
          <w:rFonts w:ascii="Times New Roman" w:hAnsi="Times New Roman" w:cs="Times New Roman"/>
          <w:sz w:val="24"/>
          <w:szCs w:val="24"/>
        </w:rPr>
      </w:pPr>
    </w:p>
    <w:p w14:paraId="03238ECB" w14:textId="77777777" w:rsidR="00E40F1A" w:rsidRPr="00E40F1A" w:rsidRDefault="00E40F1A">
      <w:pPr>
        <w:tabs>
          <w:tab w:val="left" w:pos="3870"/>
        </w:tabs>
        <w:spacing w:after="0"/>
        <w:rPr>
          <w:rFonts w:ascii="Times New Roman" w:hAnsi="Times New Roman" w:cs="Times New Roman"/>
          <w:b/>
          <w:bCs/>
          <w:sz w:val="24"/>
          <w:szCs w:val="24"/>
        </w:rPr>
      </w:pPr>
    </w:p>
    <w:sectPr w:rsidR="00E40F1A" w:rsidRPr="00E40F1A" w:rsidSect="00E85415">
      <w:type w:val="continuous"/>
      <w:pgSz w:w="11906" w:h="16838"/>
      <w:pgMar w:top="-453" w:right="1133" w:bottom="993"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A27E" w14:textId="77777777" w:rsidR="000D6B88" w:rsidRDefault="000D6B88">
      <w:pPr>
        <w:spacing w:line="240" w:lineRule="auto"/>
      </w:pPr>
      <w:r>
        <w:separator/>
      </w:r>
    </w:p>
  </w:endnote>
  <w:endnote w:type="continuationSeparator" w:id="0">
    <w:p w14:paraId="51A9CC96" w14:textId="77777777" w:rsidR="000D6B88" w:rsidRDefault="000D6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5023" w14:textId="77777777" w:rsidR="00103E31" w:rsidRDefault="00CD6665">
    <w:pPr>
      <w:pStyle w:val="Rodap"/>
      <w:pBdr>
        <w:top w:val="single" w:sz="4" w:space="0" w:color="00000A"/>
        <w:left w:val="single" w:sz="4" w:space="0" w:color="00000A"/>
        <w:bottom w:val="single" w:sz="4" w:space="0" w:color="00000A"/>
        <w:right w:val="single" w:sz="4" w:space="0" w:color="00000A"/>
      </w:pBdr>
      <w:jc w:val="center"/>
    </w:pPr>
    <w:r>
      <w:rPr>
        <w:i/>
        <w:color w:val="800000"/>
      </w:rPr>
      <w:t>Verso desta página em branco. Impressão sem rasuras ou emendas.</w:t>
    </w:r>
  </w:p>
  <w:p w14:paraId="36873179" w14:textId="77777777" w:rsidR="00103E31" w:rsidRDefault="00103E3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7509"/>
      <w:docPartObj>
        <w:docPartGallery w:val="Page Numbers (Bottom of Page)"/>
        <w:docPartUnique/>
      </w:docPartObj>
    </w:sdtPr>
    <w:sdtEndPr/>
    <w:sdtContent>
      <w:p w14:paraId="2EC48E3E" w14:textId="03148E8C" w:rsidR="002F3176" w:rsidRDefault="002F3176">
        <w:pPr>
          <w:pStyle w:val="Rodap"/>
          <w:jc w:val="right"/>
        </w:pPr>
        <w:r>
          <w:fldChar w:fldCharType="begin"/>
        </w:r>
        <w:r>
          <w:instrText>PAGE   \* MERGEFORMAT</w:instrText>
        </w:r>
        <w:r>
          <w:fldChar w:fldCharType="separate"/>
        </w:r>
        <w:r>
          <w:t>2</w:t>
        </w:r>
        <w:r>
          <w:fldChar w:fldCharType="end"/>
        </w:r>
      </w:p>
    </w:sdtContent>
  </w:sdt>
  <w:p w14:paraId="5E813A11" w14:textId="318FC691" w:rsidR="002F3176" w:rsidRDefault="002F3176" w:rsidP="002F3176">
    <w:pPr>
      <w:pStyle w:val="Rodap"/>
      <w:pBdr>
        <w:top w:val="single" w:sz="4" w:space="0" w:color="00000A"/>
        <w:left w:val="single" w:sz="4" w:space="0" w:color="00000A"/>
        <w:bottom w:val="single" w:sz="4" w:space="0" w:color="00000A"/>
        <w:right w:val="single" w:sz="4" w:space="0" w:color="00000A"/>
      </w:pBdr>
      <w:jc w:val="center"/>
    </w:pPr>
    <w:r>
      <w:t>Verso desta página em branco. Impressão sem rasuras ou emendas</w:t>
    </w:r>
  </w:p>
  <w:p w14:paraId="73C17F71" w14:textId="77777777" w:rsidR="001A6627" w:rsidRDefault="001A6627" w:rsidP="002F3176">
    <w:pPr>
      <w:pStyle w:val="Rodap"/>
      <w:pBdr>
        <w:top w:val="single" w:sz="4" w:space="0" w:color="00000A"/>
        <w:left w:val="single" w:sz="4" w:space="0" w:color="00000A"/>
        <w:bottom w:val="single" w:sz="4" w:space="0" w:color="00000A"/>
        <w:right w:val="single" w:sz="4" w:space="0" w:color="00000A"/>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3058B" w14:textId="77777777" w:rsidR="000D6B88" w:rsidRDefault="000D6B88">
      <w:pPr>
        <w:spacing w:after="0"/>
      </w:pPr>
      <w:r>
        <w:separator/>
      </w:r>
    </w:p>
  </w:footnote>
  <w:footnote w:type="continuationSeparator" w:id="0">
    <w:p w14:paraId="1066D8D7" w14:textId="77777777" w:rsidR="000D6B88" w:rsidRDefault="000D6B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B361" w14:textId="77777777" w:rsidR="00103E31" w:rsidRDefault="00103E31">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0730" w14:textId="77777777" w:rsidR="00103E31" w:rsidRDefault="007F4EB3">
    <w:pPr>
      <w:pStyle w:val="Cabealho"/>
    </w:pPr>
    <w:r>
      <w:rPr>
        <w:noProof/>
      </w:rPr>
      <w:drawing>
        <wp:anchor distT="36576" distB="36576" distL="36576" distR="36576" simplePos="0" relativeHeight="251658240" behindDoc="0" locked="0" layoutInCell="1" allowOverlap="1" wp14:anchorId="71D3B4E7" wp14:editId="61CFE7AB">
          <wp:simplePos x="0" y="0"/>
          <wp:positionH relativeFrom="column">
            <wp:posOffset>1776095</wp:posOffset>
          </wp:positionH>
          <wp:positionV relativeFrom="paragraph">
            <wp:posOffset>-339090</wp:posOffset>
          </wp:positionV>
          <wp:extent cx="2114550" cy="535985"/>
          <wp:effectExtent l="0" t="0" r="0" b="0"/>
          <wp:wrapNone/>
          <wp:docPr id="31" name="Imagem 31" descr="Descrição: logotipo-comas-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logotipo-comas-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53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F7EBF" w14:textId="77777777" w:rsidR="00103E31" w:rsidRDefault="00103E31">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72B3"/>
    <w:multiLevelType w:val="hybridMultilevel"/>
    <w:tmpl w:val="5F8CE3D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6087EAE"/>
    <w:multiLevelType w:val="hybridMultilevel"/>
    <w:tmpl w:val="75B0807A"/>
    <w:lvl w:ilvl="0" w:tplc="376CB8C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74A56F3"/>
    <w:multiLevelType w:val="hybridMultilevel"/>
    <w:tmpl w:val="ED207A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noPunctuationKerning/>
  <w:characterSpacingControl w:val="doNotCompress"/>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F9"/>
    <w:rsid w:val="000000AA"/>
    <w:rsid w:val="00000772"/>
    <w:rsid w:val="00002A9E"/>
    <w:rsid w:val="00002FC8"/>
    <w:rsid w:val="00003486"/>
    <w:rsid w:val="00005AF5"/>
    <w:rsid w:val="00013EA8"/>
    <w:rsid w:val="00014C21"/>
    <w:rsid w:val="00016F1E"/>
    <w:rsid w:val="00017228"/>
    <w:rsid w:val="00023CC1"/>
    <w:rsid w:val="00024CA7"/>
    <w:rsid w:val="00025C8F"/>
    <w:rsid w:val="00030FB5"/>
    <w:rsid w:val="000451C3"/>
    <w:rsid w:val="000454E9"/>
    <w:rsid w:val="00052BA1"/>
    <w:rsid w:val="00054AB0"/>
    <w:rsid w:val="000562FB"/>
    <w:rsid w:val="0005771D"/>
    <w:rsid w:val="000625CF"/>
    <w:rsid w:val="00071608"/>
    <w:rsid w:val="000807BC"/>
    <w:rsid w:val="00082AEF"/>
    <w:rsid w:val="0008379A"/>
    <w:rsid w:val="000A5307"/>
    <w:rsid w:val="000B15DD"/>
    <w:rsid w:val="000B23E7"/>
    <w:rsid w:val="000B66F1"/>
    <w:rsid w:val="000B6849"/>
    <w:rsid w:val="000C4B25"/>
    <w:rsid w:val="000C5C26"/>
    <w:rsid w:val="000C7730"/>
    <w:rsid w:val="000D459B"/>
    <w:rsid w:val="000D47A5"/>
    <w:rsid w:val="000D6B88"/>
    <w:rsid w:val="000D7DCB"/>
    <w:rsid w:val="000E0937"/>
    <w:rsid w:val="000E7BC2"/>
    <w:rsid w:val="00103611"/>
    <w:rsid w:val="00103AD9"/>
    <w:rsid w:val="00103BD2"/>
    <w:rsid w:val="00103E31"/>
    <w:rsid w:val="001105CB"/>
    <w:rsid w:val="00110D05"/>
    <w:rsid w:val="00113713"/>
    <w:rsid w:val="00125D73"/>
    <w:rsid w:val="00127EA2"/>
    <w:rsid w:val="0013193B"/>
    <w:rsid w:val="00135807"/>
    <w:rsid w:val="00143C7F"/>
    <w:rsid w:val="00156770"/>
    <w:rsid w:val="00160938"/>
    <w:rsid w:val="0016548E"/>
    <w:rsid w:val="00166B4F"/>
    <w:rsid w:val="001708C9"/>
    <w:rsid w:val="00177F11"/>
    <w:rsid w:val="00181445"/>
    <w:rsid w:val="00192376"/>
    <w:rsid w:val="0019458D"/>
    <w:rsid w:val="001A0132"/>
    <w:rsid w:val="001A6627"/>
    <w:rsid w:val="001A6C7A"/>
    <w:rsid w:val="001A6CFF"/>
    <w:rsid w:val="001C0704"/>
    <w:rsid w:val="001C415B"/>
    <w:rsid w:val="001D043D"/>
    <w:rsid w:val="001D6D32"/>
    <w:rsid w:val="001D7060"/>
    <w:rsid w:val="001E1FBD"/>
    <w:rsid w:val="001F014A"/>
    <w:rsid w:val="001F6C27"/>
    <w:rsid w:val="00202D09"/>
    <w:rsid w:val="00207A3E"/>
    <w:rsid w:val="0021078A"/>
    <w:rsid w:val="00227AC7"/>
    <w:rsid w:val="00232E8E"/>
    <w:rsid w:val="00237C00"/>
    <w:rsid w:val="0024091A"/>
    <w:rsid w:val="00242972"/>
    <w:rsid w:val="00242BF8"/>
    <w:rsid w:val="00261E24"/>
    <w:rsid w:val="00266382"/>
    <w:rsid w:val="0027250E"/>
    <w:rsid w:val="00273FB1"/>
    <w:rsid w:val="0027770F"/>
    <w:rsid w:val="00291534"/>
    <w:rsid w:val="002920EE"/>
    <w:rsid w:val="002932F9"/>
    <w:rsid w:val="002A1369"/>
    <w:rsid w:val="002A2549"/>
    <w:rsid w:val="002A2B8C"/>
    <w:rsid w:val="002A5B7A"/>
    <w:rsid w:val="002A748A"/>
    <w:rsid w:val="002B1E23"/>
    <w:rsid w:val="002B3340"/>
    <w:rsid w:val="002B3C66"/>
    <w:rsid w:val="002B771B"/>
    <w:rsid w:val="002C1517"/>
    <w:rsid w:val="002C4180"/>
    <w:rsid w:val="002D0877"/>
    <w:rsid w:val="002D14D2"/>
    <w:rsid w:val="002D1D9B"/>
    <w:rsid w:val="002E2260"/>
    <w:rsid w:val="002E3857"/>
    <w:rsid w:val="002F3176"/>
    <w:rsid w:val="002F336B"/>
    <w:rsid w:val="00304543"/>
    <w:rsid w:val="00306ECC"/>
    <w:rsid w:val="003203DC"/>
    <w:rsid w:val="00324DA2"/>
    <w:rsid w:val="00325661"/>
    <w:rsid w:val="003276B1"/>
    <w:rsid w:val="003350E2"/>
    <w:rsid w:val="00337DAD"/>
    <w:rsid w:val="00342ECD"/>
    <w:rsid w:val="003473A3"/>
    <w:rsid w:val="00347857"/>
    <w:rsid w:val="00350E8B"/>
    <w:rsid w:val="0035193F"/>
    <w:rsid w:val="00355B51"/>
    <w:rsid w:val="00355E2E"/>
    <w:rsid w:val="00372C84"/>
    <w:rsid w:val="003812FF"/>
    <w:rsid w:val="00385FBC"/>
    <w:rsid w:val="00386D30"/>
    <w:rsid w:val="00395E9D"/>
    <w:rsid w:val="003974F0"/>
    <w:rsid w:val="003A6708"/>
    <w:rsid w:val="003A69A8"/>
    <w:rsid w:val="003A6F30"/>
    <w:rsid w:val="003B724D"/>
    <w:rsid w:val="003C7649"/>
    <w:rsid w:val="003D1365"/>
    <w:rsid w:val="003E3835"/>
    <w:rsid w:val="003F1DDB"/>
    <w:rsid w:val="004012BC"/>
    <w:rsid w:val="00401EEB"/>
    <w:rsid w:val="00403634"/>
    <w:rsid w:val="00407074"/>
    <w:rsid w:val="00407D3A"/>
    <w:rsid w:val="00412A2D"/>
    <w:rsid w:val="00412ABB"/>
    <w:rsid w:val="00413537"/>
    <w:rsid w:val="00420438"/>
    <w:rsid w:val="00420552"/>
    <w:rsid w:val="00420D50"/>
    <w:rsid w:val="004216D1"/>
    <w:rsid w:val="004236E2"/>
    <w:rsid w:val="00425769"/>
    <w:rsid w:val="004257B8"/>
    <w:rsid w:val="00431694"/>
    <w:rsid w:val="004419D4"/>
    <w:rsid w:val="004471C4"/>
    <w:rsid w:val="00454859"/>
    <w:rsid w:val="004570C2"/>
    <w:rsid w:val="00460231"/>
    <w:rsid w:val="0046180E"/>
    <w:rsid w:val="004651A7"/>
    <w:rsid w:val="004651B3"/>
    <w:rsid w:val="00476A34"/>
    <w:rsid w:val="00486761"/>
    <w:rsid w:val="0049055B"/>
    <w:rsid w:val="00496188"/>
    <w:rsid w:val="004A0299"/>
    <w:rsid w:val="004A78D8"/>
    <w:rsid w:val="004B72FA"/>
    <w:rsid w:val="004E72CC"/>
    <w:rsid w:val="004F255C"/>
    <w:rsid w:val="004F354C"/>
    <w:rsid w:val="004F6849"/>
    <w:rsid w:val="00501EDF"/>
    <w:rsid w:val="00502939"/>
    <w:rsid w:val="00503104"/>
    <w:rsid w:val="00505970"/>
    <w:rsid w:val="00505E56"/>
    <w:rsid w:val="00512DD8"/>
    <w:rsid w:val="005160FF"/>
    <w:rsid w:val="00521004"/>
    <w:rsid w:val="00526163"/>
    <w:rsid w:val="00531C5B"/>
    <w:rsid w:val="005435DA"/>
    <w:rsid w:val="00546E98"/>
    <w:rsid w:val="00551286"/>
    <w:rsid w:val="00554A18"/>
    <w:rsid w:val="00555788"/>
    <w:rsid w:val="005644B8"/>
    <w:rsid w:val="0058031F"/>
    <w:rsid w:val="00584FF2"/>
    <w:rsid w:val="005859CA"/>
    <w:rsid w:val="005A12C5"/>
    <w:rsid w:val="005A2070"/>
    <w:rsid w:val="005A388F"/>
    <w:rsid w:val="005B1043"/>
    <w:rsid w:val="005B2955"/>
    <w:rsid w:val="005B3A29"/>
    <w:rsid w:val="005B79C6"/>
    <w:rsid w:val="005C6807"/>
    <w:rsid w:val="005C7413"/>
    <w:rsid w:val="005D1423"/>
    <w:rsid w:val="005D2636"/>
    <w:rsid w:val="005D42DD"/>
    <w:rsid w:val="005E2A89"/>
    <w:rsid w:val="005E3055"/>
    <w:rsid w:val="005E3DA9"/>
    <w:rsid w:val="005E50B2"/>
    <w:rsid w:val="005E6DB5"/>
    <w:rsid w:val="006138ED"/>
    <w:rsid w:val="00623449"/>
    <w:rsid w:val="0062496E"/>
    <w:rsid w:val="0062685F"/>
    <w:rsid w:val="00640D5E"/>
    <w:rsid w:val="00640DC6"/>
    <w:rsid w:val="00650363"/>
    <w:rsid w:val="00664ED2"/>
    <w:rsid w:val="006664AF"/>
    <w:rsid w:val="00667140"/>
    <w:rsid w:val="00676589"/>
    <w:rsid w:val="00676AC3"/>
    <w:rsid w:val="00682154"/>
    <w:rsid w:val="0068612B"/>
    <w:rsid w:val="006871A0"/>
    <w:rsid w:val="00693888"/>
    <w:rsid w:val="0069766B"/>
    <w:rsid w:val="006A09F0"/>
    <w:rsid w:val="006B63D0"/>
    <w:rsid w:val="006D2A72"/>
    <w:rsid w:val="006D5BD5"/>
    <w:rsid w:val="006D5C9A"/>
    <w:rsid w:val="006E75B7"/>
    <w:rsid w:val="006E7DE1"/>
    <w:rsid w:val="006F12B6"/>
    <w:rsid w:val="006F4FEF"/>
    <w:rsid w:val="006F6B69"/>
    <w:rsid w:val="007014FA"/>
    <w:rsid w:val="00711AEF"/>
    <w:rsid w:val="007123D3"/>
    <w:rsid w:val="0071588B"/>
    <w:rsid w:val="00715906"/>
    <w:rsid w:val="00716B16"/>
    <w:rsid w:val="00722882"/>
    <w:rsid w:val="00723CA9"/>
    <w:rsid w:val="00727BD3"/>
    <w:rsid w:val="007348C5"/>
    <w:rsid w:val="007434E7"/>
    <w:rsid w:val="00755578"/>
    <w:rsid w:val="00755618"/>
    <w:rsid w:val="00784923"/>
    <w:rsid w:val="00791432"/>
    <w:rsid w:val="00793EF0"/>
    <w:rsid w:val="00794C24"/>
    <w:rsid w:val="00795790"/>
    <w:rsid w:val="007A071F"/>
    <w:rsid w:val="007A5A07"/>
    <w:rsid w:val="007A7283"/>
    <w:rsid w:val="007B3245"/>
    <w:rsid w:val="007B5271"/>
    <w:rsid w:val="007B6BE2"/>
    <w:rsid w:val="007C11F9"/>
    <w:rsid w:val="007C2B99"/>
    <w:rsid w:val="007D0AEA"/>
    <w:rsid w:val="007F4EB3"/>
    <w:rsid w:val="007F58A5"/>
    <w:rsid w:val="00804E53"/>
    <w:rsid w:val="008075FB"/>
    <w:rsid w:val="00810E43"/>
    <w:rsid w:val="00815B0B"/>
    <w:rsid w:val="00820B49"/>
    <w:rsid w:val="00821811"/>
    <w:rsid w:val="00827725"/>
    <w:rsid w:val="0083185B"/>
    <w:rsid w:val="00833CFB"/>
    <w:rsid w:val="008421FE"/>
    <w:rsid w:val="00846E19"/>
    <w:rsid w:val="008478CD"/>
    <w:rsid w:val="00847D4B"/>
    <w:rsid w:val="00852685"/>
    <w:rsid w:val="00864648"/>
    <w:rsid w:val="0087220A"/>
    <w:rsid w:val="00875D86"/>
    <w:rsid w:val="00877496"/>
    <w:rsid w:val="00882113"/>
    <w:rsid w:val="00885A87"/>
    <w:rsid w:val="0089589C"/>
    <w:rsid w:val="008A4D96"/>
    <w:rsid w:val="008B0A1F"/>
    <w:rsid w:val="008B3468"/>
    <w:rsid w:val="008C2020"/>
    <w:rsid w:val="008C7C5E"/>
    <w:rsid w:val="008D14FF"/>
    <w:rsid w:val="008D4287"/>
    <w:rsid w:val="008E11E9"/>
    <w:rsid w:val="008E4F68"/>
    <w:rsid w:val="008E7C0D"/>
    <w:rsid w:val="008F42E6"/>
    <w:rsid w:val="00904327"/>
    <w:rsid w:val="009142F1"/>
    <w:rsid w:val="0092376B"/>
    <w:rsid w:val="00926815"/>
    <w:rsid w:val="00932E97"/>
    <w:rsid w:val="00933966"/>
    <w:rsid w:val="009372C8"/>
    <w:rsid w:val="009434EC"/>
    <w:rsid w:val="009505AE"/>
    <w:rsid w:val="00956273"/>
    <w:rsid w:val="00956C66"/>
    <w:rsid w:val="00963187"/>
    <w:rsid w:val="009654F5"/>
    <w:rsid w:val="00967C9C"/>
    <w:rsid w:val="009748E7"/>
    <w:rsid w:val="00975C7B"/>
    <w:rsid w:val="0097606B"/>
    <w:rsid w:val="0098143C"/>
    <w:rsid w:val="009815AA"/>
    <w:rsid w:val="00995EF1"/>
    <w:rsid w:val="009B738D"/>
    <w:rsid w:val="009C5DDF"/>
    <w:rsid w:val="009C6569"/>
    <w:rsid w:val="009D3056"/>
    <w:rsid w:val="009E2E03"/>
    <w:rsid w:val="009E6A2B"/>
    <w:rsid w:val="009F0445"/>
    <w:rsid w:val="009F188B"/>
    <w:rsid w:val="009F424E"/>
    <w:rsid w:val="00A06894"/>
    <w:rsid w:val="00A07430"/>
    <w:rsid w:val="00A07CAE"/>
    <w:rsid w:val="00A225D7"/>
    <w:rsid w:val="00A323A9"/>
    <w:rsid w:val="00A33137"/>
    <w:rsid w:val="00A4490C"/>
    <w:rsid w:val="00A500E4"/>
    <w:rsid w:val="00A50ACE"/>
    <w:rsid w:val="00A62378"/>
    <w:rsid w:val="00A6597D"/>
    <w:rsid w:val="00A67E53"/>
    <w:rsid w:val="00A726B2"/>
    <w:rsid w:val="00A77712"/>
    <w:rsid w:val="00A80475"/>
    <w:rsid w:val="00A957C1"/>
    <w:rsid w:val="00AA1476"/>
    <w:rsid w:val="00AA508C"/>
    <w:rsid w:val="00AB49CE"/>
    <w:rsid w:val="00AB6B43"/>
    <w:rsid w:val="00AC2971"/>
    <w:rsid w:val="00AC75B9"/>
    <w:rsid w:val="00AD26D7"/>
    <w:rsid w:val="00AF0254"/>
    <w:rsid w:val="00AF27FD"/>
    <w:rsid w:val="00AF5AC7"/>
    <w:rsid w:val="00AF74F5"/>
    <w:rsid w:val="00B0127B"/>
    <w:rsid w:val="00B06BD5"/>
    <w:rsid w:val="00B11760"/>
    <w:rsid w:val="00B11AAD"/>
    <w:rsid w:val="00B16879"/>
    <w:rsid w:val="00B17CE3"/>
    <w:rsid w:val="00B27879"/>
    <w:rsid w:val="00B31C7D"/>
    <w:rsid w:val="00B321E2"/>
    <w:rsid w:val="00B3333B"/>
    <w:rsid w:val="00B34F6C"/>
    <w:rsid w:val="00B3591F"/>
    <w:rsid w:val="00B35D09"/>
    <w:rsid w:val="00B364AC"/>
    <w:rsid w:val="00B374B8"/>
    <w:rsid w:val="00B4080E"/>
    <w:rsid w:val="00B424D5"/>
    <w:rsid w:val="00B43EA0"/>
    <w:rsid w:val="00B54A3D"/>
    <w:rsid w:val="00B57E0B"/>
    <w:rsid w:val="00B71556"/>
    <w:rsid w:val="00B715F7"/>
    <w:rsid w:val="00B7224E"/>
    <w:rsid w:val="00B72287"/>
    <w:rsid w:val="00B72EEA"/>
    <w:rsid w:val="00B747F9"/>
    <w:rsid w:val="00B75FE8"/>
    <w:rsid w:val="00B80543"/>
    <w:rsid w:val="00B81D9E"/>
    <w:rsid w:val="00B8528E"/>
    <w:rsid w:val="00B87FC3"/>
    <w:rsid w:val="00B90E71"/>
    <w:rsid w:val="00B96DE4"/>
    <w:rsid w:val="00B97BED"/>
    <w:rsid w:val="00BA2B57"/>
    <w:rsid w:val="00BA2C6B"/>
    <w:rsid w:val="00BA4576"/>
    <w:rsid w:val="00BA68E3"/>
    <w:rsid w:val="00BC2317"/>
    <w:rsid w:val="00BD3599"/>
    <w:rsid w:val="00BD7978"/>
    <w:rsid w:val="00BE496A"/>
    <w:rsid w:val="00BE7722"/>
    <w:rsid w:val="00BF2E38"/>
    <w:rsid w:val="00C02861"/>
    <w:rsid w:val="00C04454"/>
    <w:rsid w:val="00C044F8"/>
    <w:rsid w:val="00C0720D"/>
    <w:rsid w:val="00C125BB"/>
    <w:rsid w:val="00C22ECD"/>
    <w:rsid w:val="00C24F92"/>
    <w:rsid w:val="00C26DBA"/>
    <w:rsid w:val="00C33922"/>
    <w:rsid w:val="00C5549C"/>
    <w:rsid w:val="00C72EAA"/>
    <w:rsid w:val="00C76162"/>
    <w:rsid w:val="00C77FAF"/>
    <w:rsid w:val="00C82FC1"/>
    <w:rsid w:val="00C87440"/>
    <w:rsid w:val="00C92686"/>
    <w:rsid w:val="00C9305D"/>
    <w:rsid w:val="00C9319E"/>
    <w:rsid w:val="00CA069D"/>
    <w:rsid w:val="00CA17E3"/>
    <w:rsid w:val="00CA3126"/>
    <w:rsid w:val="00CA48A8"/>
    <w:rsid w:val="00CC746A"/>
    <w:rsid w:val="00CD6665"/>
    <w:rsid w:val="00CD6E50"/>
    <w:rsid w:val="00CE2263"/>
    <w:rsid w:val="00CE3A88"/>
    <w:rsid w:val="00CE421F"/>
    <w:rsid w:val="00CE4630"/>
    <w:rsid w:val="00CF0294"/>
    <w:rsid w:val="00CF37CF"/>
    <w:rsid w:val="00CF61A6"/>
    <w:rsid w:val="00CF6380"/>
    <w:rsid w:val="00D032C4"/>
    <w:rsid w:val="00D04B3E"/>
    <w:rsid w:val="00D0595E"/>
    <w:rsid w:val="00D10AE0"/>
    <w:rsid w:val="00D22744"/>
    <w:rsid w:val="00D23B3A"/>
    <w:rsid w:val="00D278E1"/>
    <w:rsid w:val="00D31FF8"/>
    <w:rsid w:val="00D46D95"/>
    <w:rsid w:val="00D470BE"/>
    <w:rsid w:val="00D528F8"/>
    <w:rsid w:val="00D72675"/>
    <w:rsid w:val="00D73EA4"/>
    <w:rsid w:val="00D76AAB"/>
    <w:rsid w:val="00D83F3F"/>
    <w:rsid w:val="00D85583"/>
    <w:rsid w:val="00D86C3B"/>
    <w:rsid w:val="00D87BA2"/>
    <w:rsid w:val="00D94199"/>
    <w:rsid w:val="00DB6B6A"/>
    <w:rsid w:val="00DC0D45"/>
    <w:rsid w:val="00DF1334"/>
    <w:rsid w:val="00DF24B7"/>
    <w:rsid w:val="00DF51AC"/>
    <w:rsid w:val="00E01580"/>
    <w:rsid w:val="00E04C63"/>
    <w:rsid w:val="00E062CA"/>
    <w:rsid w:val="00E204DD"/>
    <w:rsid w:val="00E22575"/>
    <w:rsid w:val="00E32255"/>
    <w:rsid w:val="00E325A5"/>
    <w:rsid w:val="00E337D5"/>
    <w:rsid w:val="00E40F1A"/>
    <w:rsid w:val="00E46D2A"/>
    <w:rsid w:val="00E50A42"/>
    <w:rsid w:val="00E52C4A"/>
    <w:rsid w:val="00E62B03"/>
    <w:rsid w:val="00E636C1"/>
    <w:rsid w:val="00E72F88"/>
    <w:rsid w:val="00E75016"/>
    <w:rsid w:val="00E7531B"/>
    <w:rsid w:val="00E85415"/>
    <w:rsid w:val="00E97D8D"/>
    <w:rsid w:val="00EA16A8"/>
    <w:rsid w:val="00EA16B3"/>
    <w:rsid w:val="00EA3F8B"/>
    <w:rsid w:val="00EA5BAA"/>
    <w:rsid w:val="00EB0974"/>
    <w:rsid w:val="00EB3F99"/>
    <w:rsid w:val="00EB5BCF"/>
    <w:rsid w:val="00EB602C"/>
    <w:rsid w:val="00EB7913"/>
    <w:rsid w:val="00EC38B2"/>
    <w:rsid w:val="00EC5294"/>
    <w:rsid w:val="00ED05C8"/>
    <w:rsid w:val="00ED2B3E"/>
    <w:rsid w:val="00ED44C1"/>
    <w:rsid w:val="00EE2887"/>
    <w:rsid w:val="00EE725A"/>
    <w:rsid w:val="00EE7F48"/>
    <w:rsid w:val="00EF0FCE"/>
    <w:rsid w:val="00EF174F"/>
    <w:rsid w:val="00EF25B6"/>
    <w:rsid w:val="00EF2A82"/>
    <w:rsid w:val="00EF66A6"/>
    <w:rsid w:val="00F04B8E"/>
    <w:rsid w:val="00F137D8"/>
    <w:rsid w:val="00F14588"/>
    <w:rsid w:val="00F20C5A"/>
    <w:rsid w:val="00F32C19"/>
    <w:rsid w:val="00F41F40"/>
    <w:rsid w:val="00F476A8"/>
    <w:rsid w:val="00F53C6C"/>
    <w:rsid w:val="00F551B6"/>
    <w:rsid w:val="00F610BB"/>
    <w:rsid w:val="00F613E0"/>
    <w:rsid w:val="00F61E86"/>
    <w:rsid w:val="00F67368"/>
    <w:rsid w:val="00F739B4"/>
    <w:rsid w:val="00F74A20"/>
    <w:rsid w:val="00F81D0F"/>
    <w:rsid w:val="00F82539"/>
    <w:rsid w:val="00F83A0D"/>
    <w:rsid w:val="00F875D5"/>
    <w:rsid w:val="00F90945"/>
    <w:rsid w:val="00F96BC2"/>
    <w:rsid w:val="00FA06BC"/>
    <w:rsid w:val="00FA4D6C"/>
    <w:rsid w:val="00FA7DAB"/>
    <w:rsid w:val="00FB35FA"/>
    <w:rsid w:val="00FB5815"/>
    <w:rsid w:val="00FB58C3"/>
    <w:rsid w:val="00FB73FB"/>
    <w:rsid w:val="00FD6FCA"/>
    <w:rsid w:val="00FE2B4C"/>
    <w:rsid w:val="00FE7F07"/>
    <w:rsid w:val="00FF0F28"/>
    <w:rsid w:val="00FF6F19"/>
    <w:rsid w:val="00FF7686"/>
    <w:rsid w:val="726B396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C5D68D"/>
  <w15:docId w15:val="{3445D946-D39F-4EB7-BFAF-B1C4EB99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Standard"/>
    <w:next w:val="Textbody"/>
    <w:link w:val="Ttulo2Char"/>
    <w:pPr>
      <w:keepNext/>
      <w:jc w:val="center"/>
      <w:outlineLvl w:val="1"/>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szCs w:val="24"/>
    </w:rPr>
  </w:style>
  <w:style w:type="paragraph" w:customStyle="1" w:styleId="Textbody">
    <w:name w:val="Text body"/>
    <w:basedOn w:val="Standard"/>
    <w:pPr>
      <w:spacing w:after="120"/>
    </w:pPr>
  </w:style>
  <w:style w:type="character" w:styleId="Nmerodelinha">
    <w:name w:val="line number"/>
    <w:basedOn w:val="Fontepargpadro"/>
    <w:uiPriority w:val="99"/>
    <w:semiHidden/>
    <w:unhideWhenUsed/>
  </w:style>
  <w:style w:type="paragraph" w:styleId="Cabealho">
    <w:name w:val="header"/>
    <w:basedOn w:val="Standard"/>
    <w:link w:val="CabealhoChar"/>
    <w:pPr>
      <w:suppressLineNumbers/>
      <w:tabs>
        <w:tab w:val="center" w:pos="4252"/>
        <w:tab w:val="right" w:pos="8504"/>
      </w:tabs>
    </w:pPr>
  </w:style>
  <w:style w:type="paragraph" w:styleId="Rodap">
    <w:name w:val="footer"/>
    <w:basedOn w:val="Standard"/>
    <w:link w:val="RodapChar"/>
    <w:uiPriority w:val="99"/>
    <w:pPr>
      <w:suppressLineNumbers/>
      <w:tabs>
        <w:tab w:val="center" w:pos="4252"/>
        <w:tab w:val="right" w:pos="8504"/>
      </w:tabs>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Ttulo2Char">
    <w:name w:val="Título 2 Char"/>
    <w:basedOn w:val="Fontepargpadro"/>
    <w:link w:val="Ttulo2"/>
    <w:rPr>
      <w:rFonts w:ascii="Times New Roman" w:eastAsia="Times New Roman" w:hAnsi="Times New Roman" w:cs="Times New Roman"/>
      <w:kern w:val="3"/>
      <w:sz w:val="28"/>
      <w:szCs w:val="24"/>
      <w:lang w:eastAsia="pt-BR"/>
    </w:rPr>
  </w:style>
  <w:style w:type="character" w:customStyle="1" w:styleId="CabealhoChar">
    <w:name w:val="Cabeçalho Char"/>
    <w:basedOn w:val="Fontepargpadro"/>
    <w:link w:val="Cabealho"/>
    <w:rPr>
      <w:rFonts w:ascii="Times New Roman" w:eastAsia="Times New Roman" w:hAnsi="Times New Roman" w:cs="Times New Roman"/>
      <w:kern w:val="3"/>
      <w:sz w:val="24"/>
      <w:szCs w:val="24"/>
      <w:lang w:eastAsia="pt-BR"/>
    </w:rPr>
  </w:style>
  <w:style w:type="character" w:customStyle="1" w:styleId="RodapChar">
    <w:name w:val="Rodapé Char"/>
    <w:basedOn w:val="Fontepargpadro"/>
    <w:link w:val="Rodap"/>
    <w:uiPriority w:val="99"/>
    <w:rPr>
      <w:rFonts w:ascii="Times New Roman" w:eastAsia="Times New Roman" w:hAnsi="Times New Roman" w:cs="Times New Roman"/>
      <w:kern w:val="3"/>
      <w:sz w:val="24"/>
      <w:szCs w:val="24"/>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E74B5" w:themeColor="accent1" w:themeShade="BF"/>
      <w:sz w:val="32"/>
      <w:szCs w:val="32"/>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paragraph" w:styleId="SemEspaamento">
    <w:name w:val="No Spacing"/>
    <w:uiPriority w:val="1"/>
    <w:qFormat/>
    <w:rsid w:val="00D46D95"/>
    <w:rPr>
      <w:rFonts w:ascii="Calibri" w:eastAsia="Calibri" w:hAnsi="Calibri"/>
      <w:sz w:val="22"/>
      <w:szCs w:val="22"/>
      <w:lang w:eastAsia="en-US"/>
    </w:rPr>
  </w:style>
  <w:style w:type="character" w:styleId="Hyperlink">
    <w:name w:val="Hyperlink"/>
    <w:basedOn w:val="Fontepargpadro"/>
    <w:uiPriority w:val="99"/>
    <w:unhideWhenUsed/>
    <w:rsid w:val="00926815"/>
    <w:rPr>
      <w:color w:val="0000FF"/>
      <w:u w:val="single"/>
    </w:rPr>
  </w:style>
  <w:style w:type="paragraph" w:customStyle="1" w:styleId="TableParagraph">
    <w:name w:val="Table Paragraph"/>
    <w:basedOn w:val="Normal"/>
    <w:uiPriority w:val="1"/>
    <w:qFormat/>
    <w:rsid w:val="008E4F68"/>
    <w:pPr>
      <w:widowControl w:val="0"/>
      <w:autoSpaceDE w:val="0"/>
      <w:autoSpaceDN w:val="0"/>
      <w:spacing w:after="0" w:line="274" w:lineRule="exact"/>
      <w:ind w:left="107"/>
    </w:pPr>
    <w:rPr>
      <w:rFonts w:ascii="Arial MT" w:eastAsia="Arial MT" w:hAnsi="Arial MT" w:cs="Arial MT"/>
      <w:lang w:val="pt-PT"/>
    </w:rPr>
  </w:style>
  <w:style w:type="paragraph" w:styleId="Corpodetexto">
    <w:name w:val="Body Text"/>
    <w:basedOn w:val="Normal"/>
    <w:link w:val="CorpodetextoChar"/>
    <w:uiPriority w:val="99"/>
    <w:semiHidden/>
    <w:unhideWhenUsed/>
    <w:rsid w:val="008E4F6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pt-BR"/>
    </w:rPr>
  </w:style>
  <w:style w:type="character" w:customStyle="1" w:styleId="CorpodetextoChar">
    <w:name w:val="Corpo de texto Char"/>
    <w:basedOn w:val="Fontepargpadro"/>
    <w:link w:val="Corpodetexto"/>
    <w:uiPriority w:val="99"/>
    <w:semiHidden/>
    <w:rsid w:val="008E4F68"/>
    <w:rPr>
      <w:rFonts w:eastAsia="Lucida Sans Unicode" w:cs="Tahoma"/>
      <w:kern w:val="3"/>
      <w:sz w:val="24"/>
      <w:szCs w:val="24"/>
    </w:rPr>
  </w:style>
  <w:style w:type="paragraph" w:styleId="EndereoHTML">
    <w:name w:val="HTML Address"/>
    <w:basedOn w:val="Normal"/>
    <w:link w:val="EndereoHTMLChar"/>
    <w:uiPriority w:val="99"/>
    <w:unhideWhenUsed/>
    <w:rsid w:val="008E4F68"/>
    <w:pPr>
      <w:spacing w:after="0" w:line="240" w:lineRule="auto"/>
    </w:pPr>
    <w:rPr>
      <w:rFonts w:ascii="Times New Roman" w:eastAsia="Times New Roman" w:hAnsi="Times New Roman" w:cs="Times New Roman"/>
      <w:i/>
      <w:iCs/>
      <w:sz w:val="24"/>
      <w:szCs w:val="24"/>
      <w:lang w:eastAsia="pt-BR"/>
    </w:rPr>
  </w:style>
  <w:style w:type="character" w:customStyle="1" w:styleId="EndereoHTMLChar">
    <w:name w:val="Endereço HTML Char"/>
    <w:basedOn w:val="Fontepargpadro"/>
    <w:link w:val="EndereoHTML"/>
    <w:uiPriority w:val="99"/>
    <w:rsid w:val="008E4F68"/>
    <w:rPr>
      <w:rFonts w:eastAsia="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8F36A0-F7D6-4DA1-B415-411E054DB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4</Pages>
  <Words>1424</Words>
  <Characters>7691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Indihane Terrra Caitano</cp:lastModifiedBy>
  <cp:revision>51</cp:revision>
  <cp:lastPrinted>2022-05-18T19:19:00Z</cp:lastPrinted>
  <dcterms:created xsi:type="dcterms:W3CDTF">2025-03-20T14:46:00Z</dcterms:created>
  <dcterms:modified xsi:type="dcterms:W3CDTF">2025-12-10T11:15:00Z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1046-11.2.0.10351</vt:lpwstr>
  </property>
  <property fmtid="{D5CDD505-2E9C-101B-9397-08002B2CF9AE}" pid="3" name="ICV">
    <vt:lpwstr>389397AD52864026B36C3E656C99E95D</vt:lpwstr>
  </property>
</Properties>
</file>